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83" w:rsidRDefault="00872FCA" w:rsidP="00B94A4C">
      <w:pPr>
        <w:tabs>
          <w:tab w:val="left" w:pos="5400"/>
        </w:tabs>
        <w:jc w:val="right"/>
        <w:rPr>
          <w:rFonts w:ascii="Calibri" w:hAnsi="Calibri" w:cs="Calibri"/>
          <w:sz w:val="22"/>
          <w:szCs w:val="22"/>
        </w:rPr>
      </w:pPr>
      <w:r>
        <w:rPr>
          <w:rFonts w:ascii="Calibri" w:hAnsi="Calibri" w:cs="Calibri"/>
          <w:sz w:val="22"/>
          <w:szCs w:val="22"/>
        </w:rPr>
        <w:t xml:space="preserve">Date : </w:t>
      </w:r>
      <w:r w:rsidR="00B94A4C" w:rsidRPr="00B94A4C">
        <w:rPr>
          <w:rFonts w:ascii="Calibri" w:hAnsi="Calibri" w:cs="Calibri"/>
          <w:sz w:val="22"/>
          <w:szCs w:val="22"/>
        </w:rPr>
        <w:t>19</w:t>
      </w:r>
      <w:r w:rsidR="00B94A4C" w:rsidRPr="00B94A4C">
        <w:rPr>
          <w:rFonts w:ascii="Calibri" w:hAnsi="Calibri" w:cs="Calibri"/>
          <w:i/>
          <w:sz w:val="22"/>
          <w:szCs w:val="22"/>
        </w:rPr>
        <w:t xml:space="preserve"> novembre 2020</w:t>
      </w:r>
    </w:p>
    <w:p w:rsidR="00245983" w:rsidRDefault="00245983">
      <w:pPr>
        <w:tabs>
          <w:tab w:val="left" w:pos="0"/>
          <w:tab w:val="right" w:pos="1980"/>
          <w:tab w:val="left" w:pos="2160"/>
          <w:tab w:val="left" w:pos="4320"/>
        </w:tabs>
        <w:rPr>
          <w:rFonts w:ascii="Calibri" w:hAnsi="Calibri" w:cs="Calibri"/>
        </w:rPr>
      </w:pPr>
    </w:p>
    <w:p w:rsidR="00245983" w:rsidRDefault="00245983">
      <w:pPr>
        <w:tabs>
          <w:tab w:val="left" w:pos="0"/>
          <w:tab w:val="right" w:pos="1980"/>
          <w:tab w:val="left" w:pos="2160"/>
          <w:tab w:val="left" w:pos="4320"/>
        </w:tabs>
        <w:rPr>
          <w:rFonts w:ascii="Calibri" w:hAnsi="Calibri" w:cs="Calibri"/>
          <w:b/>
          <w:sz w:val="28"/>
          <w:szCs w:val="28"/>
        </w:rPr>
      </w:pPr>
    </w:p>
    <w:p w:rsidR="00245983" w:rsidRDefault="00872FCA">
      <w:pPr>
        <w:pStyle w:val="Lgende"/>
        <w:rPr>
          <w:rFonts w:ascii="Calibri" w:hAnsi="Calibri" w:cs="Calibri"/>
          <w:sz w:val="26"/>
          <w:szCs w:val="26"/>
        </w:rPr>
      </w:pPr>
      <w:r>
        <w:rPr>
          <w:rFonts w:ascii="Calibri" w:hAnsi="Calibri" w:cs="Calibri"/>
          <w:sz w:val="26"/>
          <w:szCs w:val="26"/>
        </w:rPr>
        <w:t xml:space="preserve">DEMANDE DE </w:t>
      </w:r>
      <w:r w:rsidR="00DC6D85">
        <w:rPr>
          <w:rFonts w:ascii="Calibri" w:hAnsi="Calibri" w:cs="Calibri"/>
          <w:sz w:val="26"/>
          <w:szCs w:val="26"/>
        </w:rPr>
        <w:t xml:space="preserve">COTATION </w:t>
      </w:r>
    </w:p>
    <w:p w:rsidR="00245983" w:rsidRDefault="00872FCA" w:rsidP="00B94A4C">
      <w:pPr>
        <w:pStyle w:val="Lgende"/>
        <w:rPr>
          <w:rFonts w:ascii="Calibri" w:hAnsi="Calibri" w:cs="Calibri"/>
          <w:sz w:val="26"/>
          <w:szCs w:val="26"/>
        </w:rPr>
      </w:pPr>
      <w:r>
        <w:rPr>
          <w:rFonts w:ascii="Calibri" w:hAnsi="Calibri" w:cs="Calibri"/>
          <w:sz w:val="26"/>
          <w:szCs w:val="26"/>
        </w:rPr>
        <w:t>RFQ Nº UNFPA/</w:t>
      </w:r>
      <w:r w:rsidR="00B94A4C">
        <w:rPr>
          <w:rFonts w:ascii="Calibri" w:hAnsi="Calibri" w:cs="Calibri"/>
          <w:sz w:val="26"/>
          <w:szCs w:val="26"/>
        </w:rPr>
        <w:t>DZA</w:t>
      </w:r>
      <w:r>
        <w:rPr>
          <w:rFonts w:ascii="Calibri" w:hAnsi="Calibri" w:cs="Calibri"/>
          <w:sz w:val="26"/>
          <w:szCs w:val="26"/>
        </w:rPr>
        <w:t>/RFQ/</w:t>
      </w:r>
      <w:r w:rsidR="00B94A4C">
        <w:rPr>
          <w:rFonts w:ascii="Calibri" w:hAnsi="Calibri" w:cs="Calibri"/>
          <w:sz w:val="26"/>
          <w:szCs w:val="26"/>
        </w:rPr>
        <w:t>2020</w:t>
      </w:r>
      <w:r>
        <w:rPr>
          <w:rFonts w:ascii="Calibri" w:hAnsi="Calibri" w:cs="Calibri"/>
          <w:sz w:val="26"/>
          <w:szCs w:val="26"/>
        </w:rPr>
        <w:t>/</w:t>
      </w:r>
      <w:r w:rsidR="00C6701D">
        <w:rPr>
          <w:rFonts w:ascii="Calibri" w:hAnsi="Calibri" w:cs="Calibri"/>
          <w:sz w:val="26"/>
          <w:szCs w:val="26"/>
        </w:rPr>
        <w:t>003</w:t>
      </w:r>
    </w:p>
    <w:p w:rsidR="00245983" w:rsidRDefault="00245983">
      <w:pPr>
        <w:jc w:val="center"/>
        <w:rPr>
          <w:rFonts w:ascii="Calibri" w:hAnsi="Calibri" w:cs="Calibri"/>
          <w:sz w:val="22"/>
          <w:szCs w:val="22"/>
        </w:rPr>
      </w:pPr>
    </w:p>
    <w:p w:rsidR="00245983" w:rsidRDefault="00872FCA">
      <w:pPr>
        <w:pStyle w:val="letter"/>
        <w:rPr>
          <w:rFonts w:ascii="Calibri" w:hAnsi="Calibri" w:cs="Calibri"/>
          <w:sz w:val="22"/>
          <w:szCs w:val="22"/>
        </w:rPr>
      </w:pPr>
      <w:r>
        <w:rPr>
          <w:rFonts w:ascii="Calibri" w:hAnsi="Calibri" w:cs="Calibri"/>
          <w:sz w:val="22"/>
          <w:szCs w:val="22"/>
        </w:rPr>
        <w:t>Madame, Monsieur,</w:t>
      </w:r>
    </w:p>
    <w:p w:rsidR="00245983" w:rsidRDefault="00245983">
      <w:pPr>
        <w:pStyle w:val="letter"/>
        <w:rPr>
          <w:rFonts w:ascii="Calibri" w:hAnsi="Calibri" w:cs="Calibri"/>
          <w:sz w:val="22"/>
          <w:szCs w:val="22"/>
        </w:rPr>
      </w:pPr>
    </w:p>
    <w:p w:rsidR="00245983" w:rsidRDefault="00872FCA">
      <w:pPr>
        <w:jc w:val="both"/>
        <w:rPr>
          <w:rFonts w:ascii="Calibri" w:hAnsi="Calibri" w:cs="Calibri"/>
          <w:sz w:val="22"/>
          <w:szCs w:val="22"/>
        </w:rPr>
      </w:pPr>
      <w:r>
        <w:rPr>
          <w:rFonts w:ascii="Calibri" w:hAnsi="Calibri" w:cs="Calibri"/>
          <w:sz w:val="22"/>
          <w:szCs w:val="22"/>
        </w:rPr>
        <w:t xml:space="preserve">L’UNFPA sollicite par la présente </w:t>
      </w:r>
      <w:r w:rsidR="00DC6D85">
        <w:rPr>
          <w:rFonts w:ascii="Calibri" w:hAnsi="Calibri" w:cs="Calibri"/>
          <w:sz w:val="22"/>
          <w:szCs w:val="22"/>
        </w:rPr>
        <w:t xml:space="preserve">une cotation </w:t>
      </w:r>
      <w:r>
        <w:rPr>
          <w:rFonts w:ascii="Calibri" w:hAnsi="Calibri" w:cs="Calibri"/>
          <w:sz w:val="22"/>
          <w:szCs w:val="22"/>
        </w:rPr>
        <w:t xml:space="preserve">pour les articles suivants : </w:t>
      </w:r>
    </w:p>
    <w:tbl>
      <w:tblPr>
        <w:tblStyle w:val="Grilledutableau"/>
        <w:tblW w:w="9747" w:type="dxa"/>
        <w:tblLook w:val="04A0" w:firstRow="1" w:lastRow="0" w:firstColumn="1" w:lastColumn="0" w:noHBand="0" w:noVBand="1"/>
      </w:tblPr>
      <w:tblGrid>
        <w:gridCol w:w="959"/>
        <w:gridCol w:w="1841"/>
        <w:gridCol w:w="4246"/>
        <w:gridCol w:w="1693"/>
        <w:gridCol w:w="1008"/>
      </w:tblGrid>
      <w:tr w:rsidR="00245983" w:rsidTr="00B94A4C">
        <w:tc>
          <w:tcPr>
            <w:tcW w:w="959" w:type="dxa"/>
            <w:shd w:val="clear" w:color="auto" w:fill="auto"/>
            <w:tcMar>
              <w:left w:w="108" w:type="dxa"/>
            </w:tcMar>
          </w:tcPr>
          <w:p w:rsidR="00245983" w:rsidRDefault="00872FCA">
            <w:pPr>
              <w:jc w:val="center"/>
              <w:rPr>
                <w:rFonts w:ascii="Calibri" w:hAnsi="Calibri" w:cs="Calibri"/>
                <w:sz w:val="22"/>
                <w:szCs w:val="22"/>
              </w:rPr>
            </w:pPr>
            <w:r>
              <w:rPr>
                <w:rFonts w:ascii="Calibri" w:hAnsi="Calibri" w:cs="Calibri"/>
                <w:sz w:val="22"/>
                <w:szCs w:val="22"/>
              </w:rPr>
              <w:t>Article n°</w:t>
            </w:r>
          </w:p>
        </w:tc>
        <w:tc>
          <w:tcPr>
            <w:tcW w:w="1841" w:type="dxa"/>
            <w:shd w:val="clear" w:color="auto" w:fill="auto"/>
            <w:tcMar>
              <w:left w:w="108" w:type="dxa"/>
            </w:tcMar>
          </w:tcPr>
          <w:p w:rsidR="00245983" w:rsidRDefault="00872FCA">
            <w:pPr>
              <w:jc w:val="center"/>
              <w:rPr>
                <w:rFonts w:ascii="Calibri" w:hAnsi="Calibri" w:cs="Calibri"/>
                <w:sz w:val="22"/>
                <w:szCs w:val="22"/>
              </w:rPr>
            </w:pPr>
            <w:r>
              <w:rPr>
                <w:rFonts w:ascii="Calibri" w:hAnsi="Calibri" w:cs="Calibri"/>
                <w:sz w:val="22"/>
                <w:szCs w:val="22"/>
              </w:rPr>
              <w:t>Nom du produit</w:t>
            </w:r>
          </w:p>
        </w:tc>
        <w:tc>
          <w:tcPr>
            <w:tcW w:w="4246" w:type="dxa"/>
            <w:shd w:val="clear" w:color="auto" w:fill="auto"/>
            <w:tcMar>
              <w:left w:w="108" w:type="dxa"/>
            </w:tcMar>
          </w:tcPr>
          <w:p w:rsidR="00245983" w:rsidRDefault="00872FCA">
            <w:pPr>
              <w:jc w:val="center"/>
              <w:rPr>
                <w:rFonts w:ascii="Calibri" w:hAnsi="Calibri" w:cs="Calibri"/>
                <w:sz w:val="22"/>
                <w:szCs w:val="22"/>
              </w:rPr>
            </w:pPr>
            <w:r>
              <w:rPr>
                <w:rFonts w:ascii="Calibri" w:hAnsi="Calibri" w:cs="Calibri"/>
                <w:sz w:val="22"/>
                <w:szCs w:val="22"/>
              </w:rPr>
              <w:t>Description du produit</w:t>
            </w:r>
          </w:p>
        </w:tc>
        <w:tc>
          <w:tcPr>
            <w:tcW w:w="1693" w:type="dxa"/>
            <w:shd w:val="clear" w:color="auto" w:fill="auto"/>
            <w:tcMar>
              <w:left w:w="108" w:type="dxa"/>
            </w:tcMar>
          </w:tcPr>
          <w:p w:rsidR="00245983" w:rsidRDefault="00872FCA">
            <w:pPr>
              <w:jc w:val="center"/>
              <w:rPr>
                <w:rFonts w:ascii="Calibri" w:hAnsi="Calibri" w:cs="Calibri"/>
                <w:sz w:val="22"/>
                <w:szCs w:val="22"/>
              </w:rPr>
            </w:pPr>
            <w:r>
              <w:rPr>
                <w:rFonts w:ascii="Calibri" w:hAnsi="Calibri" w:cs="Calibri"/>
                <w:sz w:val="22"/>
                <w:szCs w:val="22"/>
              </w:rPr>
              <w:t>Unité de mesure</w:t>
            </w:r>
          </w:p>
        </w:tc>
        <w:tc>
          <w:tcPr>
            <w:tcW w:w="1008" w:type="dxa"/>
            <w:shd w:val="clear" w:color="auto" w:fill="auto"/>
            <w:tcMar>
              <w:left w:w="108" w:type="dxa"/>
            </w:tcMar>
          </w:tcPr>
          <w:p w:rsidR="00245983" w:rsidRDefault="00872FCA">
            <w:pPr>
              <w:jc w:val="center"/>
              <w:rPr>
                <w:rFonts w:ascii="Calibri" w:hAnsi="Calibri" w:cs="Calibri"/>
                <w:sz w:val="22"/>
                <w:szCs w:val="22"/>
              </w:rPr>
            </w:pPr>
            <w:r>
              <w:rPr>
                <w:rFonts w:ascii="Calibri" w:hAnsi="Calibri" w:cs="Calibri"/>
                <w:sz w:val="22"/>
                <w:szCs w:val="22"/>
              </w:rPr>
              <w:t>Quantité</w:t>
            </w:r>
          </w:p>
        </w:tc>
      </w:tr>
      <w:tr w:rsidR="00245983" w:rsidTr="00B94A4C">
        <w:tc>
          <w:tcPr>
            <w:tcW w:w="959" w:type="dxa"/>
            <w:shd w:val="clear" w:color="auto" w:fill="auto"/>
            <w:tcMar>
              <w:left w:w="108" w:type="dxa"/>
            </w:tcMar>
          </w:tcPr>
          <w:p w:rsidR="00245983" w:rsidRDefault="00872FCA">
            <w:pPr>
              <w:jc w:val="center"/>
              <w:rPr>
                <w:rFonts w:ascii="Calibri" w:hAnsi="Calibri" w:cs="Calibri"/>
                <w:sz w:val="22"/>
                <w:szCs w:val="22"/>
              </w:rPr>
            </w:pPr>
            <w:r>
              <w:rPr>
                <w:rFonts w:ascii="Calibri" w:hAnsi="Calibri" w:cs="Calibri"/>
                <w:sz w:val="22"/>
                <w:szCs w:val="22"/>
              </w:rPr>
              <w:t>1</w:t>
            </w:r>
          </w:p>
        </w:tc>
        <w:tc>
          <w:tcPr>
            <w:tcW w:w="1841" w:type="dxa"/>
            <w:shd w:val="clear" w:color="auto" w:fill="auto"/>
            <w:tcMar>
              <w:left w:w="108" w:type="dxa"/>
            </w:tcMar>
          </w:tcPr>
          <w:p w:rsidR="00245983" w:rsidRDefault="00C6701D">
            <w:pPr>
              <w:jc w:val="both"/>
              <w:rPr>
                <w:rFonts w:ascii="Calibri" w:hAnsi="Calibri" w:cs="Calibri"/>
                <w:sz w:val="22"/>
                <w:szCs w:val="22"/>
              </w:rPr>
            </w:pPr>
            <w:r>
              <w:rPr>
                <w:rFonts w:ascii="Calibri" w:hAnsi="Calibri" w:cs="Calibri"/>
                <w:szCs w:val="22"/>
              </w:rPr>
              <w:t>K</w:t>
            </w:r>
            <w:r w:rsidRPr="008111D4">
              <w:rPr>
                <w:rFonts w:ascii="Calibri" w:hAnsi="Calibri" w:cs="Calibri"/>
                <w:szCs w:val="22"/>
              </w:rPr>
              <w:t>it système de visioconférence</w:t>
            </w:r>
          </w:p>
        </w:tc>
        <w:tc>
          <w:tcPr>
            <w:tcW w:w="4246" w:type="dxa"/>
            <w:shd w:val="clear" w:color="auto" w:fill="auto"/>
            <w:tcMar>
              <w:left w:w="108" w:type="dxa"/>
            </w:tcMar>
          </w:tcPr>
          <w:p w:rsidR="00C6701D"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K</w:t>
            </w:r>
            <w:r w:rsidRPr="008111D4">
              <w:rPr>
                <w:rFonts w:ascii="Calibri" w:hAnsi="Calibri" w:cs="Calibri"/>
                <w:szCs w:val="22"/>
                <w:lang w:eastAsia="en-US"/>
              </w:rPr>
              <w:t>it système de visioconférence complet c</w:t>
            </w:r>
            <w:r>
              <w:rPr>
                <w:rFonts w:ascii="Calibri" w:hAnsi="Calibri" w:cs="Calibri"/>
                <w:szCs w:val="22"/>
                <w:lang w:eastAsia="en-US"/>
              </w:rPr>
              <w:t>ontenant :</w:t>
            </w:r>
          </w:p>
          <w:p w:rsidR="00C6701D"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 E</w:t>
            </w:r>
            <w:r w:rsidRPr="008111D4">
              <w:rPr>
                <w:rFonts w:ascii="Calibri" w:hAnsi="Calibri" w:cs="Calibri"/>
                <w:szCs w:val="22"/>
                <w:lang w:eastAsia="en-US"/>
              </w:rPr>
              <w:t>cran</w:t>
            </w:r>
            <w:r>
              <w:rPr>
                <w:rFonts w:ascii="Calibri" w:hAnsi="Calibri" w:cs="Calibri"/>
                <w:szCs w:val="22"/>
                <w:lang w:eastAsia="en-US"/>
              </w:rPr>
              <w:t xml:space="preserve"> tactile LED 75’’</w:t>
            </w:r>
            <w:r w:rsidRPr="008111D4">
              <w:rPr>
                <w:rFonts w:ascii="Calibri" w:hAnsi="Calibri" w:cs="Calibri"/>
                <w:szCs w:val="22"/>
                <w:lang w:eastAsia="en-US"/>
              </w:rPr>
              <w:t xml:space="preserve">, </w:t>
            </w:r>
            <w:r>
              <w:rPr>
                <w:rFonts w:ascii="Calibri" w:hAnsi="Calibri" w:cs="Calibri"/>
                <w:szCs w:val="22"/>
                <w:lang w:eastAsia="en-US"/>
              </w:rPr>
              <w:t xml:space="preserve">RAM/ROM 2G/16G avec système opérateur Android et support amovible </w:t>
            </w:r>
          </w:p>
          <w:p w:rsidR="00C6701D" w:rsidRPr="008111D4"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 C</w:t>
            </w:r>
            <w:r w:rsidRPr="008111D4">
              <w:rPr>
                <w:rFonts w:ascii="Calibri" w:hAnsi="Calibri" w:cs="Calibri"/>
                <w:szCs w:val="22"/>
                <w:lang w:eastAsia="en-US"/>
              </w:rPr>
              <w:t>améra</w:t>
            </w:r>
            <w:r>
              <w:rPr>
                <w:rFonts w:ascii="Calibri" w:hAnsi="Calibri" w:cs="Calibri"/>
                <w:szCs w:val="22"/>
                <w:lang w:eastAsia="en-US"/>
              </w:rPr>
              <w:t xml:space="preserve"> de conférence group et système de sonorisation </w:t>
            </w:r>
          </w:p>
          <w:p w:rsidR="00B94A4C" w:rsidRDefault="00B94A4C" w:rsidP="00B94A4C">
            <w:pPr>
              <w:jc w:val="both"/>
              <w:rPr>
                <w:rFonts w:ascii="Calibri" w:hAnsi="Calibri" w:cs="Calibri"/>
                <w:sz w:val="22"/>
                <w:szCs w:val="22"/>
              </w:rPr>
            </w:pPr>
          </w:p>
        </w:tc>
        <w:tc>
          <w:tcPr>
            <w:tcW w:w="1693" w:type="dxa"/>
            <w:shd w:val="clear" w:color="auto" w:fill="auto"/>
            <w:tcMar>
              <w:left w:w="108" w:type="dxa"/>
            </w:tcMar>
          </w:tcPr>
          <w:p w:rsidR="00245983" w:rsidRDefault="00B94A4C">
            <w:pPr>
              <w:jc w:val="both"/>
              <w:rPr>
                <w:rFonts w:ascii="Calibri" w:hAnsi="Calibri" w:cs="Calibri"/>
                <w:sz w:val="22"/>
                <w:szCs w:val="22"/>
              </w:rPr>
            </w:pPr>
            <w:r>
              <w:rPr>
                <w:rFonts w:ascii="Calibri" w:hAnsi="Calibri" w:cs="Calibri"/>
                <w:sz w:val="22"/>
                <w:szCs w:val="22"/>
              </w:rPr>
              <w:t xml:space="preserve">Unité </w:t>
            </w:r>
          </w:p>
        </w:tc>
        <w:tc>
          <w:tcPr>
            <w:tcW w:w="1008" w:type="dxa"/>
            <w:shd w:val="clear" w:color="auto" w:fill="auto"/>
            <w:tcMar>
              <w:left w:w="108" w:type="dxa"/>
            </w:tcMar>
          </w:tcPr>
          <w:p w:rsidR="00245983" w:rsidRDefault="00B94A4C" w:rsidP="00C6701D">
            <w:pPr>
              <w:jc w:val="both"/>
              <w:rPr>
                <w:rFonts w:ascii="Calibri" w:hAnsi="Calibri" w:cs="Calibri"/>
                <w:sz w:val="22"/>
                <w:szCs w:val="22"/>
              </w:rPr>
            </w:pPr>
            <w:r>
              <w:rPr>
                <w:rFonts w:ascii="Calibri" w:hAnsi="Calibri" w:cs="Calibri"/>
                <w:sz w:val="22"/>
                <w:szCs w:val="22"/>
              </w:rPr>
              <w:t>0</w:t>
            </w:r>
            <w:r w:rsidR="00C6701D">
              <w:rPr>
                <w:rFonts w:ascii="Calibri" w:hAnsi="Calibri" w:cs="Calibri"/>
                <w:sz w:val="22"/>
                <w:szCs w:val="22"/>
              </w:rPr>
              <w:t>1</w:t>
            </w:r>
          </w:p>
        </w:tc>
      </w:tr>
      <w:tr w:rsidR="00C6701D" w:rsidTr="00B94A4C">
        <w:tc>
          <w:tcPr>
            <w:tcW w:w="959" w:type="dxa"/>
            <w:shd w:val="clear" w:color="auto" w:fill="auto"/>
            <w:tcMar>
              <w:left w:w="108" w:type="dxa"/>
            </w:tcMar>
          </w:tcPr>
          <w:p w:rsidR="00C6701D" w:rsidRDefault="00C6701D">
            <w:pPr>
              <w:jc w:val="center"/>
              <w:rPr>
                <w:rFonts w:ascii="Calibri" w:hAnsi="Calibri" w:cs="Calibri"/>
                <w:sz w:val="22"/>
                <w:szCs w:val="22"/>
              </w:rPr>
            </w:pPr>
            <w:r>
              <w:rPr>
                <w:rFonts w:ascii="Calibri" w:hAnsi="Calibri" w:cs="Calibri"/>
                <w:sz w:val="22"/>
                <w:szCs w:val="22"/>
              </w:rPr>
              <w:t>2</w:t>
            </w:r>
          </w:p>
        </w:tc>
        <w:tc>
          <w:tcPr>
            <w:tcW w:w="1841" w:type="dxa"/>
            <w:shd w:val="clear" w:color="auto" w:fill="auto"/>
            <w:tcMar>
              <w:left w:w="108" w:type="dxa"/>
            </w:tcMar>
          </w:tcPr>
          <w:p w:rsidR="00C6701D" w:rsidRDefault="00C6701D">
            <w:pPr>
              <w:jc w:val="both"/>
              <w:rPr>
                <w:rFonts w:ascii="Calibri" w:hAnsi="Calibri" w:cs="Calibri"/>
                <w:szCs w:val="22"/>
              </w:rPr>
            </w:pPr>
            <w:r>
              <w:rPr>
                <w:rFonts w:ascii="Calibri" w:hAnsi="Calibri" w:cs="Calibri"/>
                <w:szCs w:val="22"/>
              </w:rPr>
              <w:t>K</w:t>
            </w:r>
            <w:r w:rsidRPr="008111D4">
              <w:rPr>
                <w:rFonts w:ascii="Calibri" w:hAnsi="Calibri" w:cs="Calibri"/>
                <w:szCs w:val="22"/>
              </w:rPr>
              <w:t>it système de visioconférence</w:t>
            </w:r>
          </w:p>
        </w:tc>
        <w:tc>
          <w:tcPr>
            <w:tcW w:w="4246" w:type="dxa"/>
            <w:shd w:val="clear" w:color="auto" w:fill="auto"/>
            <w:tcMar>
              <w:left w:w="108" w:type="dxa"/>
            </w:tcMar>
          </w:tcPr>
          <w:p w:rsidR="00C6701D"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K</w:t>
            </w:r>
            <w:r w:rsidRPr="008111D4">
              <w:rPr>
                <w:rFonts w:ascii="Calibri" w:hAnsi="Calibri" w:cs="Calibri"/>
                <w:szCs w:val="22"/>
                <w:lang w:eastAsia="en-US"/>
              </w:rPr>
              <w:t>it système de visioconférence complet c</w:t>
            </w:r>
            <w:r>
              <w:rPr>
                <w:rFonts w:ascii="Calibri" w:hAnsi="Calibri" w:cs="Calibri"/>
                <w:szCs w:val="22"/>
                <w:lang w:eastAsia="en-US"/>
              </w:rPr>
              <w:t>ontenant :</w:t>
            </w:r>
          </w:p>
          <w:p w:rsidR="00C6701D"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 E</w:t>
            </w:r>
            <w:r w:rsidRPr="008111D4">
              <w:rPr>
                <w:rFonts w:ascii="Calibri" w:hAnsi="Calibri" w:cs="Calibri"/>
                <w:szCs w:val="22"/>
                <w:lang w:eastAsia="en-US"/>
              </w:rPr>
              <w:t>cran</w:t>
            </w:r>
            <w:r>
              <w:rPr>
                <w:rFonts w:ascii="Calibri" w:hAnsi="Calibri" w:cs="Calibri"/>
                <w:szCs w:val="22"/>
                <w:lang w:eastAsia="en-US"/>
              </w:rPr>
              <w:t xml:space="preserve"> tactile LED 86’’</w:t>
            </w:r>
            <w:r w:rsidRPr="008111D4">
              <w:rPr>
                <w:rFonts w:ascii="Calibri" w:hAnsi="Calibri" w:cs="Calibri"/>
                <w:szCs w:val="22"/>
                <w:lang w:eastAsia="en-US"/>
              </w:rPr>
              <w:t xml:space="preserve">, </w:t>
            </w:r>
            <w:r>
              <w:rPr>
                <w:rFonts w:ascii="Calibri" w:hAnsi="Calibri" w:cs="Calibri"/>
                <w:szCs w:val="22"/>
                <w:lang w:eastAsia="en-US"/>
              </w:rPr>
              <w:t xml:space="preserve">RAM/ROM 2G/16G avec système opérateur Android et support amovible </w:t>
            </w:r>
          </w:p>
          <w:p w:rsidR="00C6701D"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 C</w:t>
            </w:r>
            <w:r w:rsidRPr="008111D4">
              <w:rPr>
                <w:rFonts w:ascii="Calibri" w:hAnsi="Calibri" w:cs="Calibri"/>
                <w:szCs w:val="22"/>
                <w:lang w:eastAsia="en-US"/>
              </w:rPr>
              <w:t>améra</w:t>
            </w:r>
            <w:r>
              <w:rPr>
                <w:rFonts w:ascii="Calibri" w:hAnsi="Calibri" w:cs="Calibri"/>
                <w:szCs w:val="22"/>
                <w:lang w:eastAsia="en-US"/>
              </w:rPr>
              <w:t xml:space="preserve"> </w:t>
            </w:r>
          </w:p>
          <w:p w:rsidR="00C6701D" w:rsidRDefault="00C6701D" w:rsidP="00C6701D">
            <w:pPr>
              <w:pStyle w:val="Paragraphedeliste"/>
              <w:ind w:left="-55"/>
              <w:jc w:val="both"/>
              <w:rPr>
                <w:rFonts w:ascii="Calibri" w:hAnsi="Calibri" w:cs="Calibri"/>
                <w:szCs w:val="22"/>
                <w:lang w:eastAsia="en-US"/>
              </w:rPr>
            </w:pPr>
            <w:r>
              <w:rPr>
                <w:rFonts w:ascii="Calibri" w:hAnsi="Calibri" w:cs="Calibri"/>
                <w:szCs w:val="22"/>
                <w:lang w:eastAsia="en-US"/>
              </w:rPr>
              <w:t>- Système de sonorisation</w:t>
            </w:r>
          </w:p>
        </w:tc>
        <w:tc>
          <w:tcPr>
            <w:tcW w:w="1693" w:type="dxa"/>
            <w:shd w:val="clear" w:color="auto" w:fill="auto"/>
            <w:tcMar>
              <w:left w:w="108" w:type="dxa"/>
            </w:tcMar>
          </w:tcPr>
          <w:p w:rsidR="00C6701D" w:rsidRDefault="00C6701D">
            <w:pPr>
              <w:jc w:val="both"/>
              <w:rPr>
                <w:rFonts w:ascii="Calibri" w:hAnsi="Calibri" w:cs="Calibri"/>
                <w:sz w:val="22"/>
                <w:szCs w:val="22"/>
              </w:rPr>
            </w:pPr>
            <w:r>
              <w:rPr>
                <w:rFonts w:ascii="Calibri" w:hAnsi="Calibri" w:cs="Calibri"/>
                <w:sz w:val="22"/>
                <w:szCs w:val="22"/>
              </w:rPr>
              <w:t>Unité</w:t>
            </w:r>
          </w:p>
        </w:tc>
        <w:tc>
          <w:tcPr>
            <w:tcW w:w="1008" w:type="dxa"/>
            <w:shd w:val="clear" w:color="auto" w:fill="auto"/>
            <w:tcMar>
              <w:left w:w="108" w:type="dxa"/>
            </w:tcMar>
          </w:tcPr>
          <w:p w:rsidR="00C6701D" w:rsidRDefault="00C6701D" w:rsidP="00C6701D">
            <w:pPr>
              <w:jc w:val="both"/>
              <w:rPr>
                <w:rFonts w:ascii="Calibri" w:hAnsi="Calibri" w:cs="Calibri"/>
                <w:sz w:val="22"/>
                <w:szCs w:val="22"/>
              </w:rPr>
            </w:pPr>
            <w:r>
              <w:rPr>
                <w:rFonts w:ascii="Calibri" w:hAnsi="Calibri" w:cs="Calibri"/>
                <w:sz w:val="22"/>
                <w:szCs w:val="22"/>
              </w:rPr>
              <w:t>01</w:t>
            </w:r>
          </w:p>
        </w:tc>
      </w:tr>
    </w:tbl>
    <w:p w:rsidR="00245983" w:rsidRDefault="00245983">
      <w:pPr>
        <w:jc w:val="both"/>
        <w:rPr>
          <w:rFonts w:ascii="Calibri" w:hAnsi="Calibri" w:cs="Calibri"/>
          <w:sz w:val="22"/>
          <w:szCs w:val="22"/>
        </w:rPr>
      </w:pPr>
    </w:p>
    <w:p w:rsidR="00245983" w:rsidRDefault="00872FCA">
      <w:pPr>
        <w:jc w:val="both"/>
        <w:rPr>
          <w:rFonts w:ascii="Calibri" w:hAnsi="Calibri" w:cs="Calibri"/>
          <w:sz w:val="22"/>
          <w:szCs w:val="22"/>
        </w:rPr>
      </w:pPr>
      <w:r>
        <w:rPr>
          <w:rFonts w:ascii="Calibri" w:hAnsi="Calibri" w:cs="Calibri"/>
          <w:sz w:val="22"/>
          <w:szCs w:val="22"/>
        </w:rPr>
        <w:t xml:space="preserve">Cette Demande de </w:t>
      </w:r>
      <w:r w:rsidR="00B3733D">
        <w:rPr>
          <w:rFonts w:ascii="Calibri" w:hAnsi="Calibri" w:cs="Calibri"/>
          <w:sz w:val="22"/>
          <w:szCs w:val="22"/>
        </w:rPr>
        <w:t>Cotation est</w:t>
      </w:r>
      <w:r>
        <w:rPr>
          <w:rFonts w:ascii="Calibri" w:hAnsi="Calibri" w:cs="Calibri"/>
          <w:sz w:val="22"/>
          <w:szCs w:val="22"/>
        </w:rPr>
        <w:t xml:space="preserve"> ouverte à toutes les sociétés légalement cons</w:t>
      </w:r>
      <w:r w:rsidR="00B94A4C">
        <w:rPr>
          <w:rFonts w:ascii="Calibri" w:hAnsi="Calibri" w:cs="Calibri"/>
          <w:sz w:val="22"/>
          <w:szCs w:val="22"/>
        </w:rPr>
        <w:t>tituées en mesure de fournir le</w:t>
      </w:r>
      <w:r>
        <w:rPr>
          <w:rFonts w:ascii="Calibri" w:hAnsi="Calibri" w:cs="Calibri"/>
          <w:sz w:val="22"/>
          <w:szCs w:val="22"/>
        </w:rPr>
        <w:t xml:space="preserve"> </w:t>
      </w:r>
      <w:r w:rsidR="00B94A4C" w:rsidRPr="00B94A4C">
        <w:rPr>
          <w:rFonts w:ascii="Calibri" w:hAnsi="Calibri" w:cs="Calibri"/>
          <w:sz w:val="22"/>
          <w:szCs w:val="22"/>
        </w:rPr>
        <w:t>produit</w:t>
      </w:r>
      <w:r>
        <w:rPr>
          <w:rFonts w:ascii="Calibri" w:hAnsi="Calibri" w:cs="Calibri"/>
          <w:sz w:val="22"/>
          <w:szCs w:val="22"/>
        </w:rPr>
        <w:t xml:space="preserve"> et qui disposent de la capacité juridique pour </w:t>
      </w:r>
      <w:r w:rsidRPr="00B94A4C">
        <w:rPr>
          <w:rFonts w:ascii="Calibri" w:hAnsi="Calibri" w:cs="Calibri"/>
          <w:sz w:val="22"/>
          <w:szCs w:val="22"/>
        </w:rPr>
        <w:t>exercer</w:t>
      </w:r>
      <w:r>
        <w:rPr>
          <w:rFonts w:ascii="Calibri" w:hAnsi="Calibri" w:cs="Calibri"/>
          <w:sz w:val="22"/>
          <w:szCs w:val="22"/>
        </w:rPr>
        <w:t xml:space="preserve"> dans le pays ou par l’intermédiaire d’un représentant agréé.</w:t>
      </w:r>
    </w:p>
    <w:p w:rsidR="00245983" w:rsidRDefault="00245983">
      <w:pPr>
        <w:jc w:val="both"/>
        <w:rPr>
          <w:rFonts w:ascii="Calibri" w:hAnsi="Calibri" w:cs="Calibri"/>
          <w:sz w:val="22"/>
          <w:szCs w:val="22"/>
        </w:rPr>
      </w:pPr>
    </w:p>
    <w:p w:rsidR="00245983" w:rsidRDefault="00872FCA">
      <w:pPr>
        <w:pStyle w:val="Paragraphedeliste"/>
        <w:numPr>
          <w:ilvl w:val="0"/>
          <w:numId w:val="3"/>
        </w:numPr>
        <w:jc w:val="both"/>
      </w:pPr>
      <w:r>
        <w:rPr>
          <w:rFonts w:ascii="Calibri" w:hAnsi="Calibri" w:cs="Calibri"/>
          <w:b/>
          <w:szCs w:val="22"/>
        </w:rPr>
        <w:t>À propos de l’UNFPA</w:t>
      </w:r>
    </w:p>
    <w:p w:rsidR="00245983" w:rsidRDefault="00245983">
      <w:pPr>
        <w:pStyle w:val="letter"/>
        <w:jc w:val="both"/>
        <w:rPr>
          <w:rFonts w:ascii="Calibri" w:hAnsi="Calibri" w:cs="Calibri"/>
          <w:sz w:val="22"/>
          <w:szCs w:val="22"/>
        </w:rPr>
      </w:pPr>
    </w:p>
    <w:p w:rsidR="00245983" w:rsidRDefault="00872FCA">
      <w:pPr>
        <w:pStyle w:val="letter"/>
        <w:jc w:val="both"/>
        <w:rPr>
          <w:rFonts w:asciiTheme="minorHAnsi" w:hAnsiTheme="minorHAnsi" w:cs="Calibri"/>
          <w:sz w:val="22"/>
          <w:szCs w:val="22"/>
        </w:rPr>
      </w:pPr>
      <w:r>
        <w:rPr>
          <w:rFonts w:asciiTheme="minorHAnsi" w:hAnsiTheme="minorHAnsi" w:cs="Calibri"/>
          <w:sz w:val="22"/>
          <w:szCs w:val="22"/>
        </w:rPr>
        <w:t xml:space="preserve">L’UNFPA, le Fonds des Nations Unies pour la </w:t>
      </w:r>
      <w:r w:rsidR="00C035CF">
        <w:rPr>
          <w:rFonts w:asciiTheme="minorHAnsi" w:hAnsiTheme="minorHAnsi" w:cs="Calibri"/>
          <w:sz w:val="22"/>
          <w:szCs w:val="22"/>
        </w:rPr>
        <w:t>Po</w:t>
      </w:r>
      <w:r>
        <w:rPr>
          <w:rFonts w:asciiTheme="minorHAnsi" w:hAnsiTheme="minorHAnsi" w:cs="Calibri"/>
          <w:sz w:val="22"/>
          <w:szCs w:val="22"/>
        </w:rPr>
        <w:t xml:space="preserve">pulation, est une </w:t>
      </w:r>
      <w:r w:rsidR="00DC6D85">
        <w:rPr>
          <w:rFonts w:asciiTheme="minorHAnsi" w:hAnsiTheme="minorHAnsi" w:cs="Calibri"/>
          <w:sz w:val="22"/>
          <w:szCs w:val="22"/>
        </w:rPr>
        <w:t xml:space="preserve">Agence </w:t>
      </w:r>
      <w:r>
        <w:rPr>
          <w:rFonts w:asciiTheme="minorHAnsi" w:hAnsiTheme="minorHAnsi" w:cs="Calibri"/>
          <w:sz w:val="22"/>
          <w:szCs w:val="22"/>
        </w:rPr>
        <w:t xml:space="preserve">internationale de développement </w:t>
      </w:r>
      <w:r>
        <w:rPr>
          <w:rFonts w:asciiTheme="minorHAnsi" w:hAnsiTheme="minorHAnsi" w:cs="Helvetica"/>
          <w:sz w:val="22"/>
          <w:szCs w:val="22"/>
          <w:shd w:val="clear" w:color="auto" w:fill="FFFFFF"/>
        </w:rPr>
        <w:t>dont le but est de réaliser un monde où chaque grossesse est désirée, chaque accouchement est sans danger, et le potentiel de chaque jeune est accompli.</w:t>
      </w:r>
      <w:r>
        <w:rPr>
          <w:rFonts w:asciiTheme="minorHAnsi" w:hAnsiTheme="minorHAnsi" w:cs="Calibri"/>
          <w:sz w:val="22"/>
          <w:szCs w:val="22"/>
        </w:rPr>
        <w:t xml:space="preserve">   </w:t>
      </w:r>
    </w:p>
    <w:p w:rsidR="00245983" w:rsidRDefault="00245983">
      <w:pPr>
        <w:pStyle w:val="letter"/>
        <w:jc w:val="both"/>
        <w:rPr>
          <w:rFonts w:asciiTheme="minorHAnsi" w:hAnsiTheme="minorHAnsi" w:cs="Calibri"/>
          <w:sz w:val="22"/>
          <w:szCs w:val="22"/>
        </w:rPr>
      </w:pPr>
    </w:p>
    <w:p w:rsidR="00245983" w:rsidRDefault="00872FCA">
      <w:pPr>
        <w:pStyle w:val="letter"/>
        <w:jc w:val="both"/>
      </w:pPr>
      <w:r>
        <w:rPr>
          <w:rFonts w:asciiTheme="minorHAnsi" w:hAnsiTheme="minorHAnsi" w:cs="Calibri"/>
          <w:sz w:val="22"/>
          <w:szCs w:val="22"/>
        </w:rPr>
        <w:t xml:space="preserve">L’UNFPA est la principale </w:t>
      </w:r>
      <w:r w:rsidR="00DC6D85">
        <w:rPr>
          <w:rFonts w:asciiTheme="minorHAnsi" w:hAnsiTheme="minorHAnsi" w:cs="Calibri"/>
          <w:sz w:val="22"/>
          <w:szCs w:val="22"/>
        </w:rPr>
        <w:t xml:space="preserve">Agence </w:t>
      </w:r>
      <w:r>
        <w:rPr>
          <w:rFonts w:asciiTheme="minorHAnsi" w:hAnsiTheme="minorHAnsi" w:cs="Calibri"/>
          <w:sz w:val="22"/>
          <w:szCs w:val="22"/>
        </w:rPr>
        <w:t xml:space="preserve">des Nations Unies qui </w:t>
      </w:r>
      <w:r>
        <w:rPr>
          <w:rFonts w:asciiTheme="minorHAnsi" w:hAnsiTheme="minorHAnsi" w:cs="Helvetica"/>
          <w:sz w:val="22"/>
          <w:szCs w:val="22"/>
          <w:shd w:val="clear" w:color="auto" w:fill="FFFFFF"/>
        </w:rPr>
        <w:t>permet aux femmes et aux jeunes d’avoir une vie sexuelle et reproductive saine.</w:t>
      </w:r>
      <w:r>
        <w:rPr>
          <w:rFonts w:asciiTheme="minorHAnsi" w:hAnsiTheme="minorHAnsi" w:cs="Calibri"/>
          <w:sz w:val="22"/>
          <w:szCs w:val="22"/>
        </w:rPr>
        <w:t xml:space="preserve"> Pour en savoir plus au sujet de l’UNFPA, veuillez visiter : </w:t>
      </w:r>
      <w:hyperlink r:id="rId10">
        <w:r>
          <w:rPr>
            <w:rStyle w:val="InternetLink"/>
            <w:rFonts w:asciiTheme="minorHAnsi" w:hAnsiTheme="minorHAnsi" w:cs="Calibri"/>
            <w:color w:val="0070C0"/>
            <w:sz w:val="22"/>
            <w:szCs w:val="22"/>
          </w:rPr>
          <w:t>À propos de l’UNFPA.</w:t>
        </w:r>
      </w:hyperlink>
    </w:p>
    <w:p w:rsidR="00245983" w:rsidRDefault="00245983">
      <w:pPr>
        <w:pStyle w:val="letter"/>
        <w:jc w:val="both"/>
        <w:rPr>
          <w:rFonts w:asciiTheme="minorHAnsi" w:hAnsiTheme="minorHAnsi" w:cs="Calibri"/>
          <w:color w:val="0070C0"/>
          <w:sz w:val="22"/>
          <w:szCs w:val="22"/>
        </w:rPr>
      </w:pPr>
    </w:p>
    <w:p w:rsidR="00245983" w:rsidRDefault="00245983">
      <w:pPr>
        <w:pStyle w:val="letter"/>
        <w:jc w:val="both"/>
        <w:rPr>
          <w:rFonts w:ascii="Calibri" w:hAnsi="Calibri" w:cs="Calibri"/>
          <w:b/>
          <w:sz w:val="22"/>
          <w:szCs w:val="22"/>
          <w:u w:val="single"/>
        </w:rPr>
      </w:pPr>
    </w:p>
    <w:p w:rsidR="00245983" w:rsidRPr="00B3733D" w:rsidRDefault="00872FCA">
      <w:pPr>
        <w:pStyle w:val="letter"/>
        <w:jc w:val="both"/>
      </w:pPr>
      <w:r w:rsidRPr="00B3733D">
        <w:rPr>
          <w:rFonts w:ascii="Calibri" w:hAnsi="Calibri" w:cs="Calibri"/>
          <w:b/>
          <w:sz w:val="22"/>
          <w:szCs w:val="22"/>
        </w:rPr>
        <w:t>Objectif :</w:t>
      </w:r>
    </w:p>
    <w:p w:rsidR="00245983" w:rsidRPr="00B3733D" w:rsidRDefault="00245983">
      <w:pPr>
        <w:pStyle w:val="letter"/>
        <w:jc w:val="both"/>
        <w:rPr>
          <w:rFonts w:ascii="Calibri" w:hAnsi="Calibri" w:cs="Calibri"/>
          <w:sz w:val="22"/>
          <w:szCs w:val="22"/>
        </w:rPr>
      </w:pPr>
    </w:p>
    <w:p w:rsidR="00245983" w:rsidRDefault="00872FCA" w:rsidP="00B3733D">
      <w:pPr>
        <w:pStyle w:val="letter"/>
        <w:jc w:val="both"/>
      </w:pPr>
      <w:r w:rsidRPr="00B3733D">
        <w:rPr>
          <w:rFonts w:ascii="Calibri" w:hAnsi="Calibri" w:cs="Calibri"/>
          <w:sz w:val="22"/>
          <w:szCs w:val="22"/>
        </w:rPr>
        <w:t xml:space="preserve">L’objectif de cette </w:t>
      </w:r>
      <w:r w:rsidR="00DC6D85" w:rsidRPr="00B3733D">
        <w:rPr>
          <w:rFonts w:ascii="Calibri" w:hAnsi="Calibri" w:cs="Calibri"/>
          <w:sz w:val="22"/>
          <w:szCs w:val="22"/>
        </w:rPr>
        <w:t>Demande de Cotation est d`identifier</w:t>
      </w:r>
      <w:r w:rsidRPr="00B3733D">
        <w:rPr>
          <w:rFonts w:ascii="Calibri" w:hAnsi="Calibri" w:cs="Calibri"/>
          <w:sz w:val="22"/>
          <w:szCs w:val="22"/>
        </w:rPr>
        <w:t xml:space="preserve"> un fournisseur en mesure de fournir à l’UNFPA</w:t>
      </w:r>
      <w:r w:rsidR="00B3733D" w:rsidRPr="00B3733D">
        <w:rPr>
          <w:rFonts w:ascii="Calibri" w:hAnsi="Calibri" w:cs="Calibri"/>
          <w:sz w:val="22"/>
          <w:szCs w:val="22"/>
        </w:rPr>
        <w:t>/MSPRH le produit mentionné</w:t>
      </w:r>
      <w:r w:rsidRPr="00B3733D">
        <w:rPr>
          <w:rFonts w:ascii="Calibri" w:hAnsi="Calibri" w:cs="Calibri"/>
          <w:sz w:val="22"/>
          <w:szCs w:val="22"/>
        </w:rPr>
        <w:t xml:space="preserve"> ci-dessus. Le </w:t>
      </w:r>
      <w:r w:rsidR="00B3733D" w:rsidRPr="00B3733D">
        <w:rPr>
          <w:rFonts w:ascii="Calibri" w:hAnsi="Calibri" w:cs="Calibri"/>
          <w:sz w:val="22"/>
          <w:szCs w:val="22"/>
        </w:rPr>
        <w:t>fournisseur</w:t>
      </w:r>
      <w:r w:rsidRPr="00B3733D">
        <w:rPr>
          <w:rFonts w:ascii="Calibri" w:hAnsi="Calibri" w:cs="Calibri"/>
          <w:sz w:val="22"/>
          <w:szCs w:val="22"/>
        </w:rPr>
        <w:t xml:space="preserve"> sélectionné sera tenu de fournir ces </w:t>
      </w:r>
      <w:r w:rsidR="00C15E27" w:rsidRPr="00B3733D">
        <w:rPr>
          <w:rFonts w:ascii="Calibri" w:hAnsi="Calibri" w:cs="Calibri"/>
          <w:sz w:val="22"/>
          <w:szCs w:val="22"/>
        </w:rPr>
        <w:t xml:space="preserve">articles </w:t>
      </w:r>
      <w:r w:rsidR="00B3733D" w:rsidRPr="00B3733D">
        <w:rPr>
          <w:rFonts w:ascii="Calibri" w:hAnsi="Calibri" w:cs="Calibri"/>
          <w:sz w:val="22"/>
          <w:szCs w:val="22"/>
        </w:rPr>
        <w:t>sur la base de bons de commande spécifique transmis par l’UNFPA</w:t>
      </w:r>
      <w:r w:rsidRPr="00B3733D">
        <w:rPr>
          <w:rFonts w:ascii="Calibri" w:hAnsi="Calibri" w:cs="Calibri"/>
          <w:sz w:val="22"/>
          <w:szCs w:val="22"/>
        </w:rPr>
        <w:t>.</w:t>
      </w:r>
      <w:r>
        <w:rPr>
          <w:rFonts w:ascii="Calibri" w:hAnsi="Calibri" w:cs="Calibri"/>
          <w:sz w:val="22"/>
          <w:szCs w:val="22"/>
        </w:rPr>
        <w:t xml:space="preserve"> </w:t>
      </w:r>
    </w:p>
    <w:p w:rsidR="00245983" w:rsidRDefault="00245983">
      <w:pPr>
        <w:pStyle w:val="letter"/>
        <w:jc w:val="both"/>
        <w:rPr>
          <w:rFonts w:ascii="Calibri" w:hAnsi="Calibri" w:cs="Calibri"/>
          <w:sz w:val="22"/>
          <w:szCs w:val="22"/>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lastRenderedPageBreak/>
        <w:t xml:space="preserve">Questions </w:t>
      </w:r>
    </w:p>
    <w:p w:rsidR="00245983" w:rsidRDefault="00872FCA">
      <w:pPr>
        <w:pStyle w:val="letter"/>
        <w:jc w:val="both"/>
      </w:pPr>
      <w:r>
        <w:rPr>
          <w:rFonts w:ascii="Calibri" w:hAnsi="Calibri" w:cs="Calibri"/>
          <w:sz w:val="22"/>
          <w:szCs w:val="22"/>
        </w:rPr>
        <w:t>Les demandes de clarification doivent être communiquées par écrit au contact ci-dessous :</w:t>
      </w:r>
    </w:p>
    <w:p w:rsidR="00245983" w:rsidRDefault="00245983">
      <w:pPr>
        <w:pStyle w:val="letter"/>
        <w:jc w:val="both"/>
        <w:rPr>
          <w:rFonts w:ascii="Calibri" w:hAnsi="Calibri" w:cs="Calibri"/>
          <w:sz w:val="22"/>
          <w:szCs w:val="22"/>
          <w:u w:val="single"/>
        </w:rPr>
      </w:pPr>
    </w:p>
    <w:tbl>
      <w:tblPr>
        <w:tblW w:w="9092" w:type="dxa"/>
        <w:jc w:val="center"/>
        <w:tblBorders>
          <w:top w:val="single" w:sz="4" w:space="0" w:color="D9D9D9"/>
          <w:left w:val="single" w:sz="4" w:space="0" w:color="D9D9D9"/>
          <w:bottom w:val="single" w:sz="6" w:space="0" w:color="D9D9D9"/>
          <w:right w:val="single" w:sz="6" w:space="0" w:color="D9D9D9"/>
          <w:insideH w:val="single" w:sz="6" w:space="0" w:color="D9D9D9"/>
          <w:insideV w:val="single" w:sz="6" w:space="0" w:color="D9D9D9"/>
        </w:tblBorders>
        <w:tblLook w:val="04A0" w:firstRow="1" w:lastRow="0" w:firstColumn="1" w:lastColumn="0" w:noHBand="0" w:noVBand="1"/>
      </w:tblPr>
      <w:tblGrid>
        <w:gridCol w:w="3509"/>
        <w:gridCol w:w="5583"/>
      </w:tblGrid>
      <w:tr w:rsidR="00245983" w:rsidTr="00B3733D">
        <w:trPr>
          <w:jc w:val="center"/>
        </w:trPr>
        <w:tc>
          <w:tcPr>
            <w:tcW w:w="3509" w:type="dxa"/>
            <w:tcBorders>
              <w:top w:val="single" w:sz="4" w:space="0" w:color="D9D9D9"/>
              <w:left w:val="single" w:sz="4" w:space="0" w:color="D9D9D9"/>
              <w:bottom w:val="single" w:sz="6" w:space="0" w:color="D9D9D9"/>
              <w:right w:val="single" w:sz="6" w:space="0" w:color="D9D9D9"/>
            </w:tcBorders>
            <w:shd w:val="clear" w:color="auto" w:fill="auto"/>
            <w:tcMar>
              <w:left w:w="108" w:type="dxa"/>
            </w:tcMar>
            <w:vAlign w:val="center"/>
          </w:tcPr>
          <w:p w:rsidR="00245983" w:rsidRDefault="00872FCA">
            <w:pPr>
              <w:pStyle w:val="letter"/>
              <w:jc w:val="both"/>
            </w:pPr>
            <w:r>
              <w:rPr>
                <w:rFonts w:ascii="Calibri" w:eastAsia="Calibri" w:hAnsi="Calibri" w:cs="Calibri"/>
                <w:sz w:val="22"/>
                <w:szCs w:val="22"/>
              </w:rPr>
              <w:t>Nom du contact de l’UNFPA :</w:t>
            </w:r>
          </w:p>
        </w:tc>
        <w:tc>
          <w:tcPr>
            <w:tcW w:w="5583" w:type="dxa"/>
            <w:tcBorders>
              <w:top w:val="single" w:sz="4" w:space="0" w:color="D9D9D9"/>
              <w:left w:val="single" w:sz="6" w:space="0" w:color="D9D9D9"/>
              <w:bottom w:val="single" w:sz="6" w:space="0" w:color="D9D9D9"/>
              <w:right w:val="single" w:sz="4" w:space="0" w:color="D9D9D9"/>
            </w:tcBorders>
            <w:shd w:val="clear" w:color="auto" w:fill="auto"/>
            <w:tcMar>
              <w:left w:w="105" w:type="dxa"/>
            </w:tcMar>
            <w:vAlign w:val="center"/>
          </w:tcPr>
          <w:p w:rsidR="00245983" w:rsidRDefault="00C6701D">
            <w:pPr>
              <w:pStyle w:val="letter"/>
              <w:jc w:val="both"/>
              <w:rPr>
                <w:rFonts w:ascii="Calibri" w:eastAsia="Calibri" w:hAnsi="Calibri" w:cs="Calibri"/>
                <w:i/>
                <w:sz w:val="22"/>
                <w:szCs w:val="22"/>
                <w:highlight w:val="yellow"/>
              </w:rPr>
            </w:pPr>
            <w:r>
              <w:rPr>
                <w:rFonts w:ascii="Calibri" w:eastAsia="Calibri" w:hAnsi="Calibri" w:cs="Calibri"/>
                <w:i/>
                <w:sz w:val="22"/>
                <w:szCs w:val="22"/>
              </w:rPr>
              <w:t>Khadidja BOUKEZOUHA</w:t>
            </w:r>
          </w:p>
        </w:tc>
      </w:tr>
      <w:tr w:rsidR="00245983">
        <w:trPr>
          <w:jc w:val="center"/>
        </w:trPr>
        <w:tc>
          <w:tcPr>
            <w:tcW w:w="3509" w:type="dxa"/>
            <w:tcBorders>
              <w:top w:val="single" w:sz="6" w:space="0" w:color="D9D9D9"/>
              <w:left w:val="single" w:sz="4" w:space="0" w:color="D9D9D9"/>
              <w:bottom w:val="single" w:sz="4" w:space="0" w:color="D9D9D9"/>
              <w:right w:val="single" w:sz="6" w:space="0" w:color="D9D9D9"/>
            </w:tcBorders>
            <w:shd w:val="clear" w:color="auto" w:fill="auto"/>
            <w:tcMar>
              <w:left w:w="108" w:type="dxa"/>
            </w:tcMar>
            <w:vAlign w:val="center"/>
          </w:tcPr>
          <w:p w:rsidR="00245983" w:rsidRDefault="00872FCA">
            <w:pPr>
              <w:pStyle w:val="letter"/>
              <w:jc w:val="both"/>
            </w:pPr>
            <w:r>
              <w:rPr>
                <w:rFonts w:ascii="Calibri" w:eastAsia="Calibri" w:hAnsi="Calibri" w:cs="Calibri"/>
                <w:sz w:val="22"/>
                <w:szCs w:val="22"/>
              </w:rPr>
              <w:t>Adresse e-mail du contact :</w:t>
            </w:r>
          </w:p>
        </w:tc>
        <w:tc>
          <w:tcPr>
            <w:tcW w:w="5582" w:type="dxa"/>
            <w:tcBorders>
              <w:top w:val="single" w:sz="6" w:space="0" w:color="D9D9D9"/>
              <w:left w:val="single" w:sz="6" w:space="0" w:color="D9D9D9"/>
              <w:bottom w:val="single" w:sz="4" w:space="0" w:color="D9D9D9"/>
              <w:right w:val="single" w:sz="4" w:space="0" w:color="D9D9D9"/>
            </w:tcBorders>
            <w:shd w:val="clear" w:color="auto" w:fill="auto"/>
            <w:tcMar>
              <w:left w:w="105" w:type="dxa"/>
            </w:tcMar>
            <w:vAlign w:val="center"/>
          </w:tcPr>
          <w:p w:rsidR="00245983" w:rsidRDefault="00E339FB" w:rsidP="00C6701D">
            <w:pPr>
              <w:pStyle w:val="letter"/>
              <w:jc w:val="both"/>
              <w:rPr>
                <w:rFonts w:ascii="Calibri" w:eastAsia="Calibri" w:hAnsi="Calibri" w:cs="Calibri"/>
                <w:i/>
                <w:sz w:val="22"/>
                <w:szCs w:val="22"/>
                <w:highlight w:val="yellow"/>
              </w:rPr>
            </w:pPr>
            <w:hyperlink r:id="rId11" w:tgtFrame="_blank" w:history="1">
              <w:r>
                <w:rPr>
                  <w:rStyle w:val="Lienhypertexte"/>
                  <w:rFonts w:ascii="Helvetica" w:hAnsi="Helvetica" w:cs="Helvetica"/>
                  <w:color w:val="1A73E8"/>
                  <w:sz w:val="20"/>
                  <w:u w:val="none"/>
                  <w:shd w:val="clear" w:color="auto" w:fill="FFFFFF"/>
                </w:rPr>
                <w:t>boukezouha@unfpa.org</w:t>
              </w:r>
            </w:hyperlink>
          </w:p>
        </w:tc>
      </w:tr>
    </w:tbl>
    <w:p w:rsidR="00245983" w:rsidRDefault="00245983">
      <w:pPr>
        <w:pStyle w:val="letter"/>
        <w:jc w:val="both"/>
        <w:rPr>
          <w:rFonts w:ascii="Calibri" w:hAnsi="Calibri" w:cs="Calibri"/>
          <w:sz w:val="22"/>
          <w:szCs w:val="22"/>
          <w:u w:val="single"/>
        </w:rPr>
      </w:pPr>
    </w:p>
    <w:p w:rsidR="00B3733D" w:rsidRDefault="00C035CF" w:rsidP="006A2C1F">
      <w:pPr>
        <w:tabs>
          <w:tab w:val="left" w:pos="6630"/>
          <w:tab w:val="left" w:pos="9120"/>
        </w:tabs>
        <w:jc w:val="both"/>
        <w:rPr>
          <w:rFonts w:ascii="Calibri" w:eastAsia="Times" w:hAnsi="Calibri"/>
          <w:sz w:val="22"/>
          <w:szCs w:val="22"/>
        </w:rPr>
      </w:pPr>
      <w:r>
        <w:rPr>
          <w:rFonts w:ascii="Calibri" w:eastAsia="Times" w:hAnsi="Calibri"/>
          <w:sz w:val="22"/>
          <w:szCs w:val="22"/>
        </w:rPr>
        <w:t>La</w:t>
      </w:r>
      <w:r w:rsidR="00DC6D85">
        <w:rPr>
          <w:rFonts w:ascii="Calibri" w:eastAsia="Times" w:hAnsi="Calibri"/>
          <w:sz w:val="22"/>
          <w:szCs w:val="22"/>
        </w:rPr>
        <w:t xml:space="preserve"> date limite</w:t>
      </w:r>
      <w:r w:rsidR="00872FCA">
        <w:rPr>
          <w:rFonts w:ascii="Calibri" w:eastAsia="Times" w:hAnsi="Calibri"/>
          <w:sz w:val="22"/>
          <w:szCs w:val="22"/>
        </w:rPr>
        <w:t xml:space="preserve"> pour envoyer des questions est fixé</w:t>
      </w:r>
      <w:r w:rsidR="00DC6D85">
        <w:rPr>
          <w:rFonts w:ascii="Calibri" w:eastAsia="Times" w:hAnsi="Calibri"/>
          <w:sz w:val="22"/>
          <w:szCs w:val="22"/>
        </w:rPr>
        <w:t>e</w:t>
      </w:r>
      <w:r w:rsidR="00872FCA">
        <w:rPr>
          <w:rFonts w:ascii="Calibri" w:eastAsia="Times" w:hAnsi="Calibri"/>
          <w:sz w:val="22"/>
          <w:szCs w:val="22"/>
        </w:rPr>
        <w:t xml:space="preserve"> au </w:t>
      </w:r>
      <w:r w:rsidR="006A2C1F">
        <w:rPr>
          <w:rFonts w:ascii="Calibri" w:eastAsia="Times" w:hAnsi="Calibri"/>
          <w:sz w:val="22"/>
          <w:szCs w:val="22"/>
        </w:rPr>
        <w:t>mardi 24</w:t>
      </w:r>
      <w:r w:rsidR="00B3733D">
        <w:rPr>
          <w:rFonts w:ascii="Calibri" w:eastAsia="Times" w:hAnsi="Calibri"/>
          <w:sz w:val="22"/>
          <w:szCs w:val="22"/>
        </w:rPr>
        <w:t xml:space="preserve"> novembre 2020 – 16H00 (GMT+1).</w:t>
      </w:r>
    </w:p>
    <w:p w:rsidR="00245983" w:rsidRDefault="00872FCA" w:rsidP="00B3733D">
      <w:pPr>
        <w:tabs>
          <w:tab w:val="left" w:pos="6630"/>
          <w:tab w:val="left" w:pos="9120"/>
        </w:tabs>
        <w:jc w:val="both"/>
      </w:pPr>
      <w:r>
        <w:rPr>
          <w:rFonts w:ascii="Calibri" w:eastAsia="Times" w:hAnsi="Calibri"/>
          <w:sz w:val="22"/>
          <w:szCs w:val="22"/>
        </w:rPr>
        <w:t>Les réponses aux questions seront communiquées par écrit à toutes les parties le plus rapidement possible après ce délai.</w:t>
      </w:r>
    </w:p>
    <w:p w:rsidR="00245983" w:rsidRDefault="00245983">
      <w:pPr>
        <w:pStyle w:val="letter"/>
        <w:jc w:val="both"/>
        <w:rPr>
          <w:rFonts w:ascii="Calibri" w:hAnsi="Calibri" w:cs="Calibri"/>
          <w:sz w:val="22"/>
          <w:szCs w:val="22"/>
          <w:u w:val="single"/>
        </w:rPr>
      </w:pPr>
    </w:p>
    <w:p w:rsidR="00245983" w:rsidRDefault="00245983">
      <w:pPr>
        <w:pStyle w:val="letter"/>
        <w:jc w:val="both"/>
        <w:rPr>
          <w:rFonts w:ascii="Calibri" w:hAnsi="Calibri" w:cs="Calibri"/>
          <w:sz w:val="22"/>
          <w:szCs w:val="22"/>
          <w:u w:val="single"/>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 xml:space="preserve">Contenu </w:t>
      </w:r>
      <w:r w:rsidR="00DC6D85">
        <w:rPr>
          <w:rFonts w:ascii="Calibri" w:hAnsi="Calibri" w:cs="Calibri"/>
          <w:b/>
          <w:szCs w:val="22"/>
        </w:rPr>
        <w:t>de</w:t>
      </w:r>
      <w:r w:rsidR="00950066">
        <w:rPr>
          <w:rFonts w:ascii="Calibri" w:hAnsi="Calibri" w:cs="Calibri"/>
          <w:b/>
          <w:szCs w:val="22"/>
        </w:rPr>
        <w:t>s</w:t>
      </w:r>
      <w:r w:rsidR="00DC6D85">
        <w:rPr>
          <w:rFonts w:ascii="Calibri" w:hAnsi="Calibri" w:cs="Calibri"/>
          <w:b/>
          <w:szCs w:val="22"/>
        </w:rPr>
        <w:t xml:space="preserve"> Cotation</w:t>
      </w:r>
      <w:r w:rsidR="00950066">
        <w:rPr>
          <w:rFonts w:ascii="Calibri" w:hAnsi="Calibri" w:cs="Calibri"/>
          <w:b/>
          <w:szCs w:val="22"/>
        </w:rPr>
        <w:t>s</w:t>
      </w:r>
    </w:p>
    <w:p w:rsidR="00245983" w:rsidRPr="00551370" w:rsidRDefault="00872FCA" w:rsidP="00551370">
      <w:pPr>
        <w:pStyle w:val="letter"/>
        <w:jc w:val="both"/>
      </w:pPr>
      <w:r>
        <w:rPr>
          <w:rFonts w:asciiTheme="minorHAnsi" w:hAnsiTheme="minorHAnsi" w:cs="Calibri"/>
          <w:sz w:val="22"/>
          <w:szCs w:val="22"/>
        </w:rPr>
        <w:t xml:space="preserve">Les </w:t>
      </w:r>
      <w:r w:rsidR="00950066">
        <w:rPr>
          <w:rFonts w:asciiTheme="minorHAnsi" w:hAnsiTheme="minorHAnsi" w:cs="Calibri"/>
          <w:sz w:val="22"/>
          <w:szCs w:val="22"/>
        </w:rPr>
        <w:t xml:space="preserve">Cotations </w:t>
      </w:r>
      <w:r>
        <w:rPr>
          <w:rFonts w:asciiTheme="minorHAnsi" w:hAnsiTheme="minorHAnsi" w:cs="Calibri"/>
          <w:sz w:val="22"/>
          <w:szCs w:val="22"/>
        </w:rPr>
        <w:t>doivent être envoyé</w:t>
      </w:r>
      <w:r w:rsidR="00950066">
        <w:rPr>
          <w:rFonts w:asciiTheme="minorHAnsi" w:hAnsiTheme="minorHAnsi" w:cs="Calibri"/>
          <w:sz w:val="22"/>
          <w:szCs w:val="22"/>
        </w:rPr>
        <w:t>e</w:t>
      </w:r>
      <w:r>
        <w:rPr>
          <w:rFonts w:asciiTheme="minorHAnsi" w:hAnsiTheme="minorHAnsi" w:cs="Calibri"/>
          <w:sz w:val="22"/>
          <w:szCs w:val="22"/>
        </w:rPr>
        <w:t xml:space="preserve">s en un seul e-mail, si la taille le permet. Les </w:t>
      </w:r>
      <w:proofErr w:type="gramStart"/>
      <w:r w:rsidR="00950066">
        <w:rPr>
          <w:rFonts w:asciiTheme="minorHAnsi" w:hAnsiTheme="minorHAnsi" w:cs="Calibri"/>
          <w:sz w:val="22"/>
          <w:szCs w:val="22"/>
        </w:rPr>
        <w:t xml:space="preserve">cotations  </w:t>
      </w:r>
      <w:r w:rsidR="00551370">
        <w:rPr>
          <w:rFonts w:asciiTheme="minorHAnsi" w:hAnsiTheme="minorHAnsi" w:cs="Calibri"/>
          <w:sz w:val="22"/>
          <w:szCs w:val="22"/>
        </w:rPr>
        <w:t>doivent</w:t>
      </w:r>
      <w:proofErr w:type="gramEnd"/>
      <w:r w:rsidR="00551370">
        <w:rPr>
          <w:rFonts w:asciiTheme="minorHAnsi" w:hAnsiTheme="minorHAnsi" w:cs="Calibri"/>
          <w:sz w:val="22"/>
          <w:szCs w:val="22"/>
        </w:rPr>
        <w:t xml:space="preserve"> contenir l</w:t>
      </w:r>
      <w:r>
        <w:rPr>
          <w:rFonts w:ascii="Calibri" w:hAnsi="Calibri"/>
          <w:sz w:val="22"/>
          <w:szCs w:val="22"/>
        </w:rPr>
        <w:t>e devis financier, à envoyer en respectant strictement le formulaire de devis financier.</w:t>
      </w:r>
    </w:p>
    <w:p w:rsidR="00245983" w:rsidRDefault="00551370">
      <w:pPr>
        <w:tabs>
          <w:tab w:val="left" w:pos="6630"/>
          <w:tab w:val="left" w:pos="9120"/>
        </w:tabs>
        <w:jc w:val="both"/>
      </w:pPr>
      <w:r>
        <w:rPr>
          <w:rFonts w:ascii="Calibri" w:eastAsia="Times" w:hAnsi="Calibri"/>
          <w:sz w:val="22"/>
          <w:szCs w:val="22"/>
        </w:rPr>
        <w:t>L</w:t>
      </w:r>
      <w:r w:rsidR="00950066">
        <w:rPr>
          <w:rFonts w:ascii="Calibri" w:eastAsia="Times" w:hAnsi="Calibri"/>
          <w:sz w:val="22"/>
          <w:szCs w:val="22"/>
        </w:rPr>
        <w:t>a cotation</w:t>
      </w:r>
      <w:r>
        <w:rPr>
          <w:rFonts w:ascii="Calibri" w:eastAsia="Times" w:hAnsi="Calibri"/>
          <w:sz w:val="22"/>
          <w:szCs w:val="22"/>
        </w:rPr>
        <w:t xml:space="preserve"> doit</w:t>
      </w:r>
      <w:r w:rsidR="00872FCA">
        <w:rPr>
          <w:rFonts w:ascii="Calibri" w:eastAsia="Times" w:hAnsi="Calibri"/>
          <w:sz w:val="22"/>
          <w:szCs w:val="22"/>
        </w:rPr>
        <w:t xml:space="preserve"> être signée par l’autorité compétente de la société soumissionnaire et envoyées </w:t>
      </w:r>
      <w:r w:rsidR="00950066">
        <w:rPr>
          <w:rFonts w:ascii="Calibri" w:eastAsia="Times" w:hAnsi="Calibri"/>
          <w:sz w:val="22"/>
          <w:szCs w:val="22"/>
        </w:rPr>
        <w:t xml:space="preserve">en </w:t>
      </w:r>
      <w:r w:rsidR="00872FCA">
        <w:rPr>
          <w:rFonts w:ascii="Calibri" w:eastAsia="Times" w:hAnsi="Calibri"/>
          <w:sz w:val="22"/>
          <w:szCs w:val="22"/>
        </w:rPr>
        <w:t>format PDF.</w:t>
      </w:r>
    </w:p>
    <w:p w:rsidR="00245983" w:rsidRDefault="00245983">
      <w:pPr>
        <w:pStyle w:val="letter"/>
        <w:jc w:val="both"/>
        <w:rPr>
          <w:rFonts w:ascii="Calibri" w:hAnsi="Calibri" w:cs="Calibri"/>
          <w:sz w:val="22"/>
          <w:szCs w:val="22"/>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 xml:space="preserve">Instructions de soumission </w:t>
      </w:r>
    </w:p>
    <w:p w:rsidR="00245983" w:rsidRDefault="00872FCA" w:rsidP="00236313">
      <w:pPr>
        <w:pStyle w:val="letter"/>
        <w:jc w:val="both"/>
        <w:rPr>
          <w:rFonts w:ascii="Calibri" w:hAnsi="Calibri" w:cs="Calibri"/>
          <w:b/>
          <w:bCs/>
          <w:sz w:val="22"/>
          <w:szCs w:val="22"/>
        </w:rPr>
      </w:pPr>
      <w:r>
        <w:rPr>
          <w:rFonts w:ascii="Calibri" w:hAnsi="Calibri" w:cs="Calibri"/>
          <w:sz w:val="22"/>
          <w:szCs w:val="22"/>
        </w:rPr>
        <w:t>Les offres doivent être préparées conformément aux recommandations présentées dans la section </w:t>
      </w:r>
      <w:r w:rsidR="00950066">
        <w:rPr>
          <w:rFonts w:ascii="Calibri" w:hAnsi="Calibri" w:cs="Calibri"/>
          <w:sz w:val="22"/>
          <w:szCs w:val="22"/>
        </w:rPr>
        <w:t xml:space="preserve">III </w:t>
      </w:r>
      <w:r>
        <w:rPr>
          <w:rFonts w:ascii="Calibri" w:hAnsi="Calibri" w:cs="Calibri"/>
          <w:sz w:val="22"/>
          <w:szCs w:val="22"/>
        </w:rPr>
        <w:t>ci-dessus et envoyées par e-mail accompagnées d’un devis dûment rempli et signé au contact indiq</w:t>
      </w:r>
      <w:r w:rsidR="00236313">
        <w:rPr>
          <w:rFonts w:ascii="Calibri" w:hAnsi="Calibri" w:cs="Calibri"/>
          <w:sz w:val="22"/>
          <w:szCs w:val="22"/>
        </w:rPr>
        <w:t xml:space="preserve">ué ci-dessous au plus tard </w:t>
      </w:r>
      <w:r w:rsidR="00236313" w:rsidRPr="00236313">
        <w:rPr>
          <w:rFonts w:ascii="Calibri" w:hAnsi="Calibri" w:cs="Calibri"/>
          <w:b/>
          <w:bCs/>
          <w:sz w:val="22"/>
          <w:szCs w:val="22"/>
        </w:rPr>
        <w:t xml:space="preserve">le jeudi  26 novembre 2020 à 16H00 </w:t>
      </w:r>
      <w:r w:rsidR="00236313">
        <w:rPr>
          <w:rFonts w:ascii="Calibri" w:hAnsi="Calibri" w:cs="Calibri"/>
          <w:b/>
          <w:bCs/>
          <w:sz w:val="22"/>
          <w:szCs w:val="22"/>
        </w:rPr>
        <w:t xml:space="preserve">–Algérie </w:t>
      </w:r>
      <w:r w:rsidR="00236313" w:rsidRPr="00236313">
        <w:rPr>
          <w:rFonts w:ascii="Calibri" w:hAnsi="Calibri" w:cs="Calibri"/>
          <w:b/>
          <w:bCs/>
          <w:sz w:val="22"/>
          <w:szCs w:val="22"/>
        </w:rPr>
        <w:t>(GMT+1).</w:t>
      </w:r>
    </w:p>
    <w:p w:rsidR="00316A30" w:rsidRDefault="00316A30" w:rsidP="00236313">
      <w:pPr>
        <w:pStyle w:val="letter"/>
        <w:jc w:val="both"/>
        <w:rPr>
          <w:rFonts w:ascii="Calibri" w:hAnsi="Calibri" w:cs="Calibri"/>
          <w:sz w:val="22"/>
          <w:szCs w:val="22"/>
        </w:rPr>
      </w:pPr>
    </w:p>
    <w:tbl>
      <w:tblPr>
        <w:tblW w:w="8522" w:type="dxa"/>
        <w:jc w:val="center"/>
        <w:tblBorders>
          <w:top w:val="single" w:sz="4" w:space="0" w:color="D9D9D9"/>
          <w:left w:val="single" w:sz="4" w:space="0" w:color="D9D9D9"/>
          <w:bottom w:val="single" w:sz="6" w:space="0" w:color="D9D9D9"/>
          <w:right w:val="single" w:sz="6"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245983" w:rsidTr="00316A30">
        <w:trPr>
          <w:jc w:val="center"/>
        </w:trPr>
        <w:tc>
          <w:tcPr>
            <w:tcW w:w="3510" w:type="dxa"/>
            <w:tcBorders>
              <w:top w:val="single" w:sz="6" w:space="0" w:color="D9D9D9"/>
              <w:left w:val="single" w:sz="4" w:space="0" w:color="D9D9D9"/>
              <w:bottom w:val="single" w:sz="4" w:space="0" w:color="D9D9D9"/>
              <w:right w:val="single" w:sz="6" w:space="0" w:color="D9D9D9"/>
            </w:tcBorders>
            <w:shd w:val="clear" w:color="auto" w:fill="auto"/>
            <w:tcMar>
              <w:left w:w="108" w:type="dxa"/>
            </w:tcMar>
            <w:vAlign w:val="center"/>
          </w:tcPr>
          <w:p w:rsidR="00245983" w:rsidRDefault="00316A30">
            <w:pPr>
              <w:pStyle w:val="letter"/>
              <w:jc w:val="both"/>
            </w:pPr>
            <w:r>
              <w:rPr>
                <w:rFonts w:ascii="Calibri" w:eastAsia="Calibri" w:hAnsi="Calibri" w:cs="Calibri"/>
                <w:sz w:val="22"/>
                <w:szCs w:val="22"/>
              </w:rPr>
              <w:t xml:space="preserve">Adresse e-mail : </w:t>
            </w:r>
          </w:p>
        </w:tc>
        <w:tc>
          <w:tcPr>
            <w:tcW w:w="5012" w:type="dxa"/>
            <w:tcBorders>
              <w:top w:val="single" w:sz="6" w:space="0" w:color="D9D9D9"/>
              <w:left w:val="single" w:sz="6" w:space="0" w:color="D9D9D9"/>
              <w:bottom w:val="single" w:sz="4" w:space="0" w:color="D9D9D9"/>
              <w:right w:val="single" w:sz="4" w:space="0" w:color="D9D9D9"/>
            </w:tcBorders>
            <w:shd w:val="clear" w:color="auto" w:fill="auto"/>
            <w:tcMar>
              <w:left w:w="105" w:type="dxa"/>
            </w:tcMar>
            <w:vAlign w:val="center"/>
          </w:tcPr>
          <w:p w:rsidR="00245983" w:rsidRDefault="00F80186">
            <w:pPr>
              <w:pStyle w:val="letter"/>
              <w:jc w:val="both"/>
              <w:rPr>
                <w:rFonts w:ascii="Calibri" w:eastAsia="Calibri" w:hAnsi="Calibri" w:cs="Calibri"/>
                <w:i/>
                <w:sz w:val="22"/>
                <w:szCs w:val="22"/>
                <w:highlight w:val="yellow"/>
              </w:rPr>
            </w:pPr>
            <w:hyperlink r:id="rId12" w:history="1">
              <w:r w:rsidR="00316A30" w:rsidRPr="009D4F8F">
                <w:rPr>
                  <w:rStyle w:val="Lienhypertexte"/>
                  <w:b/>
                  <w:bCs/>
                  <w:sz w:val="22"/>
                  <w:szCs w:val="22"/>
                </w:rPr>
                <w:t>offres-dz@unfpa.org</w:t>
              </w:r>
            </w:hyperlink>
          </w:p>
        </w:tc>
      </w:tr>
    </w:tbl>
    <w:p w:rsidR="00245983" w:rsidRDefault="00245983">
      <w:pPr>
        <w:tabs>
          <w:tab w:val="left" w:pos="6630"/>
          <w:tab w:val="left" w:pos="9120"/>
        </w:tabs>
        <w:rPr>
          <w:rFonts w:ascii="Calibri" w:eastAsia="Times" w:hAnsi="Calibri"/>
          <w:sz w:val="22"/>
          <w:szCs w:val="22"/>
        </w:rPr>
      </w:pPr>
    </w:p>
    <w:p w:rsidR="00245983" w:rsidRDefault="00872FCA">
      <w:pPr>
        <w:pStyle w:val="letter"/>
        <w:jc w:val="both"/>
      </w:pPr>
      <w:r>
        <w:rPr>
          <w:rFonts w:ascii="Calibri" w:hAnsi="Calibri" w:cs="Calibri"/>
          <w:sz w:val="22"/>
          <w:szCs w:val="22"/>
        </w:rPr>
        <w:t xml:space="preserve">Veuillez prendre connaissance des </w:t>
      </w:r>
      <w:r w:rsidR="00950066">
        <w:rPr>
          <w:rFonts w:ascii="Calibri" w:hAnsi="Calibri" w:cs="Calibri"/>
          <w:sz w:val="22"/>
          <w:szCs w:val="22"/>
        </w:rPr>
        <w:t xml:space="preserve">instructions </w:t>
      </w:r>
      <w:r>
        <w:rPr>
          <w:rFonts w:ascii="Calibri" w:hAnsi="Calibri" w:cs="Calibri"/>
          <w:sz w:val="22"/>
          <w:szCs w:val="22"/>
        </w:rPr>
        <w:t>suivantes pour les soumissions électroniques :</w:t>
      </w:r>
    </w:p>
    <w:p w:rsidR="00894C24" w:rsidRDefault="00872FCA" w:rsidP="00894C24">
      <w:pPr>
        <w:pStyle w:val="Lgende"/>
        <w:jc w:val="left"/>
        <w:rPr>
          <w:rFonts w:ascii="Calibri" w:hAnsi="Calibri" w:cs="Calibri"/>
          <w:b w:val="0"/>
          <w:sz w:val="22"/>
          <w:szCs w:val="22"/>
        </w:rPr>
      </w:pPr>
      <w:r>
        <w:rPr>
          <w:rFonts w:ascii="Calibri" w:hAnsi="Calibri" w:cs="Calibri"/>
          <w:b w:val="0"/>
          <w:sz w:val="22"/>
          <w:szCs w:val="22"/>
        </w:rPr>
        <w:t>La référence suivante doit être incluse dans le</w:t>
      </w:r>
      <w:r w:rsidR="00CB0F08">
        <w:rPr>
          <w:rFonts w:ascii="Calibri" w:hAnsi="Calibri" w:cs="Calibri"/>
          <w:b w:val="0"/>
          <w:sz w:val="22"/>
          <w:szCs w:val="22"/>
        </w:rPr>
        <w:t xml:space="preserve"> champ de l’objet de l’e-mail : </w:t>
      </w:r>
      <w:r w:rsidR="00CB0F08">
        <w:rPr>
          <w:rFonts w:ascii="Calibri" w:hAnsi="Calibri" w:cs="Calibri"/>
          <w:bCs/>
          <w:sz w:val="22"/>
          <w:szCs w:val="22"/>
        </w:rPr>
        <w:t>UNFPA/DZA/RFQ/2020/003</w:t>
      </w:r>
      <w:r w:rsidR="00894C24" w:rsidRPr="00CB0F08">
        <w:rPr>
          <w:rFonts w:ascii="Calibri" w:hAnsi="Calibri" w:cs="Calibri"/>
          <w:bCs/>
          <w:sz w:val="22"/>
          <w:szCs w:val="22"/>
        </w:rPr>
        <w:t>– Achat d’un (01) kit système de visioconférence au profit de la Direction de la Population (MSPRH)</w:t>
      </w:r>
    </w:p>
    <w:p w:rsidR="00245983" w:rsidRDefault="00872FCA" w:rsidP="00894C24">
      <w:pPr>
        <w:pStyle w:val="Lgende"/>
        <w:jc w:val="left"/>
      </w:pPr>
      <w:r>
        <w:rPr>
          <w:rFonts w:ascii="Calibri" w:hAnsi="Calibri" w:cs="Calibri"/>
          <w:b w:val="0"/>
          <w:sz w:val="22"/>
          <w:szCs w:val="22"/>
        </w:rPr>
        <w:t xml:space="preserve">Les e-mails ne contenant pas l’objet correct ne </w:t>
      </w:r>
      <w:r w:rsidR="00C520AF">
        <w:rPr>
          <w:rFonts w:ascii="Calibri" w:hAnsi="Calibri" w:cs="Calibri"/>
          <w:b w:val="0"/>
          <w:sz w:val="22"/>
          <w:szCs w:val="22"/>
        </w:rPr>
        <w:t>sont p</w:t>
      </w:r>
      <w:r>
        <w:rPr>
          <w:rFonts w:ascii="Calibri" w:hAnsi="Calibri" w:cs="Calibri"/>
          <w:b w:val="0"/>
          <w:sz w:val="22"/>
          <w:szCs w:val="22"/>
        </w:rPr>
        <w:t xml:space="preserve">ris en compte par le fonctionnaire </w:t>
      </w:r>
      <w:r w:rsidR="00C520AF">
        <w:rPr>
          <w:rFonts w:ascii="Calibri" w:hAnsi="Calibri" w:cs="Calibri"/>
          <w:b w:val="0"/>
          <w:sz w:val="22"/>
          <w:szCs w:val="22"/>
        </w:rPr>
        <w:t xml:space="preserve">UNFPA </w:t>
      </w:r>
      <w:r>
        <w:rPr>
          <w:rFonts w:ascii="Calibri" w:hAnsi="Calibri" w:cs="Calibri"/>
          <w:b w:val="0"/>
          <w:sz w:val="22"/>
          <w:szCs w:val="22"/>
        </w:rPr>
        <w:t>en charge de l’approvisionnement et seront donc ignorés.</w:t>
      </w:r>
    </w:p>
    <w:p w:rsidR="00245983" w:rsidRDefault="00872FCA">
      <w:pPr>
        <w:pStyle w:val="letter"/>
        <w:numPr>
          <w:ilvl w:val="0"/>
          <w:numId w:val="1"/>
        </w:numPr>
        <w:jc w:val="both"/>
      </w:pPr>
      <w:r>
        <w:rPr>
          <w:rFonts w:ascii="Calibri" w:hAnsi="Calibri" w:cs="Calibri"/>
          <w:sz w:val="22"/>
          <w:szCs w:val="22"/>
        </w:rPr>
        <w:t xml:space="preserve">La taille totale de l’e-mail ne doit pas excéder </w:t>
      </w:r>
      <w:r>
        <w:rPr>
          <w:rFonts w:ascii="Calibri" w:hAnsi="Calibri" w:cs="Calibri"/>
          <w:b/>
          <w:sz w:val="22"/>
          <w:szCs w:val="22"/>
        </w:rPr>
        <w:t>20 MB (y compris le</w:t>
      </w:r>
      <w:r>
        <w:rPr>
          <w:rFonts w:ascii="Calibri" w:hAnsi="Calibri" w:cs="Calibri"/>
          <w:sz w:val="22"/>
          <w:szCs w:val="22"/>
        </w:rPr>
        <w:t xml:space="preserve"> </w:t>
      </w:r>
      <w:r>
        <w:rPr>
          <w:rFonts w:ascii="Calibri" w:hAnsi="Calibri" w:cs="Calibri"/>
          <w:b/>
          <w:bCs/>
          <w:sz w:val="22"/>
          <w:szCs w:val="22"/>
        </w:rPr>
        <w:t>corps de l’e-mail, les pièces jointes et les en-têtes)</w:t>
      </w:r>
      <w:r>
        <w:rPr>
          <w:rFonts w:ascii="Calibri" w:hAnsi="Calibri" w:cs="Calibri"/>
          <w:sz w:val="22"/>
          <w:szCs w:val="22"/>
        </w:rPr>
        <w:t xml:space="preserve">. Si les détails techniques sont inclus dans des fichiers électroniques de grande taille, il est recommandé de les envoyer séparément avant la date de clôture.  </w:t>
      </w:r>
    </w:p>
    <w:p w:rsidR="00B84E6C" w:rsidRDefault="00B84E6C" w:rsidP="00B84E6C">
      <w:pPr>
        <w:pStyle w:val="letter"/>
        <w:numPr>
          <w:ilvl w:val="0"/>
          <w:numId w:val="1"/>
        </w:numPr>
        <w:jc w:val="both"/>
        <w:rPr>
          <w:rFonts w:asciiTheme="minorHAnsi" w:hAnsiTheme="minorHAnsi" w:cstheme="minorHAnsi"/>
          <w:sz w:val="22"/>
          <w:szCs w:val="22"/>
          <w:highlight w:val="lightGray"/>
        </w:rPr>
      </w:pPr>
      <w:r w:rsidRPr="00817BA2">
        <w:rPr>
          <w:rFonts w:asciiTheme="minorHAnsi" w:hAnsiTheme="minorHAnsi" w:cstheme="minorHAnsi"/>
          <w:sz w:val="22"/>
          <w:szCs w:val="22"/>
          <w:highlight w:val="lightGray"/>
        </w:rPr>
        <w:t xml:space="preserve">Toute proposition soumise sera considérée comme une offre du soumissionnaire et ne </w:t>
      </w:r>
      <w:r w:rsidR="00A02439">
        <w:rPr>
          <w:rFonts w:asciiTheme="minorHAnsi" w:hAnsiTheme="minorHAnsi" w:cstheme="minorHAnsi"/>
          <w:sz w:val="22"/>
          <w:szCs w:val="22"/>
          <w:highlight w:val="lightGray"/>
        </w:rPr>
        <w:t xml:space="preserve">saurait </w:t>
      </w:r>
      <w:r w:rsidRPr="00817BA2">
        <w:rPr>
          <w:rFonts w:asciiTheme="minorHAnsi" w:hAnsiTheme="minorHAnsi" w:cstheme="minorHAnsi"/>
          <w:sz w:val="22"/>
          <w:szCs w:val="22"/>
          <w:highlight w:val="lightGray"/>
        </w:rPr>
        <w:t>constitue</w:t>
      </w:r>
      <w:r w:rsidR="00A02439">
        <w:rPr>
          <w:rFonts w:asciiTheme="minorHAnsi" w:hAnsiTheme="minorHAnsi" w:cstheme="minorHAnsi"/>
          <w:sz w:val="22"/>
          <w:szCs w:val="22"/>
          <w:highlight w:val="lightGray"/>
        </w:rPr>
        <w:t>r</w:t>
      </w:r>
      <w:r w:rsidRPr="00817BA2">
        <w:rPr>
          <w:rFonts w:asciiTheme="minorHAnsi" w:hAnsiTheme="minorHAnsi" w:cstheme="minorHAnsi"/>
          <w:sz w:val="22"/>
          <w:szCs w:val="22"/>
          <w:highlight w:val="lightGray"/>
        </w:rPr>
        <w:t xml:space="preserve"> ni implique</w:t>
      </w:r>
      <w:r w:rsidR="00A02439">
        <w:rPr>
          <w:rFonts w:asciiTheme="minorHAnsi" w:hAnsiTheme="minorHAnsi" w:cstheme="minorHAnsi"/>
          <w:sz w:val="22"/>
          <w:szCs w:val="22"/>
          <w:highlight w:val="lightGray"/>
        </w:rPr>
        <w:t>r</w:t>
      </w:r>
      <w:r w:rsidRPr="00817BA2">
        <w:rPr>
          <w:rFonts w:asciiTheme="minorHAnsi" w:hAnsiTheme="minorHAnsi" w:cstheme="minorHAnsi"/>
          <w:sz w:val="22"/>
          <w:szCs w:val="22"/>
          <w:highlight w:val="lightGray"/>
        </w:rPr>
        <w:t xml:space="preserve"> une acceptation de l'UNFPA. L'UNFPA n'est nullement tenu d'attribuer un contrat à un soumissionnaire à la suite de la présente demande de prix.</w:t>
      </w:r>
    </w:p>
    <w:p w:rsidR="00245983" w:rsidRDefault="00245983">
      <w:pPr>
        <w:jc w:val="both"/>
        <w:rPr>
          <w:rFonts w:ascii="Calibri" w:hAnsi="Calibri"/>
          <w:sz w:val="22"/>
          <w:szCs w:val="22"/>
        </w:rPr>
      </w:pPr>
    </w:p>
    <w:p w:rsidR="00B84E6C" w:rsidRDefault="00B84E6C">
      <w:pPr>
        <w:jc w:val="both"/>
        <w:rPr>
          <w:rFonts w:ascii="Calibri" w:hAnsi="Calibri"/>
          <w:sz w:val="22"/>
          <w:szCs w:val="22"/>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Vue d’ensemble du processus d’évaluation</w:t>
      </w:r>
    </w:p>
    <w:p w:rsidR="00245983" w:rsidRDefault="00872FCA">
      <w:pPr>
        <w:jc w:val="both"/>
        <w:rPr>
          <w:rFonts w:ascii="Calibri" w:hAnsi="Calibri"/>
          <w:sz w:val="22"/>
          <w:szCs w:val="22"/>
        </w:rPr>
      </w:pPr>
      <w:r>
        <w:rPr>
          <w:rFonts w:ascii="Calibri" w:hAnsi="Calibri"/>
          <w:sz w:val="22"/>
          <w:szCs w:val="22"/>
        </w:rPr>
        <w:t xml:space="preserve">Les </w:t>
      </w:r>
      <w:r w:rsidR="00950066">
        <w:rPr>
          <w:rFonts w:ascii="Calibri" w:hAnsi="Calibri"/>
          <w:sz w:val="22"/>
          <w:szCs w:val="22"/>
        </w:rPr>
        <w:t xml:space="preserve">Offres </w:t>
      </w:r>
      <w:r>
        <w:rPr>
          <w:rFonts w:ascii="Calibri" w:hAnsi="Calibri"/>
          <w:sz w:val="22"/>
          <w:szCs w:val="22"/>
        </w:rPr>
        <w:t xml:space="preserve">seront </w:t>
      </w:r>
      <w:r w:rsidR="00950066">
        <w:rPr>
          <w:rFonts w:ascii="Calibri" w:hAnsi="Calibri"/>
          <w:sz w:val="22"/>
          <w:szCs w:val="22"/>
        </w:rPr>
        <w:t>évaluées</w:t>
      </w:r>
      <w:r>
        <w:rPr>
          <w:rFonts w:ascii="Calibri" w:hAnsi="Calibri"/>
          <w:sz w:val="22"/>
          <w:szCs w:val="22"/>
        </w:rPr>
        <w:t xml:space="preserve"> sur la base de la conformité de l’offre technique et du coût total des biens (devis financier).</w:t>
      </w:r>
    </w:p>
    <w:p w:rsidR="00245983" w:rsidRDefault="00245983">
      <w:pPr>
        <w:jc w:val="both"/>
        <w:rPr>
          <w:rFonts w:ascii="Calibri" w:hAnsi="Calibri"/>
          <w:sz w:val="22"/>
          <w:szCs w:val="22"/>
          <w:lang w:eastAsia="en-GB"/>
        </w:rPr>
      </w:pPr>
    </w:p>
    <w:p w:rsidR="00245983" w:rsidRDefault="00872FCA">
      <w:pPr>
        <w:jc w:val="both"/>
        <w:rPr>
          <w:rFonts w:ascii="Calibri" w:hAnsi="Calibri"/>
          <w:sz w:val="22"/>
          <w:szCs w:val="22"/>
          <w:lang w:eastAsia="en-GB"/>
        </w:rPr>
      </w:pPr>
      <w:r>
        <w:rPr>
          <w:rFonts w:ascii="Calibri" w:hAnsi="Calibri"/>
          <w:sz w:val="22"/>
          <w:szCs w:val="22"/>
          <w:lang w:eastAsia="en-GB"/>
        </w:rPr>
        <w:t>L’évaluation sera réalisée au moyen d’un processus en deux étapes par une commission d’évaluation ad hoc. La conformité des offres techniques sera évaluée avant la comparaison des devis financiers.</w:t>
      </w:r>
    </w:p>
    <w:p w:rsidR="00245983" w:rsidRDefault="00245983">
      <w:pPr>
        <w:jc w:val="both"/>
        <w:rPr>
          <w:rFonts w:ascii="Calibri" w:hAnsi="Calibri"/>
          <w:sz w:val="22"/>
          <w:szCs w:val="22"/>
          <w:lang w:eastAsia="en-GB"/>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 xml:space="preserve">Attribution </w:t>
      </w:r>
    </w:p>
    <w:p w:rsidR="00245983" w:rsidRDefault="004F1207">
      <w:pPr>
        <w:pStyle w:val="letter"/>
        <w:jc w:val="both"/>
        <w:rPr>
          <w:rFonts w:ascii="Calibri" w:hAnsi="Calibri" w:cs="Calibri"/>
          <w:sz w:val="22"/>
          <w:szCs w:val="22"/>
        </w:rPr>
      </w:pPr>
      <w:r>
        <w:rPr>
          <w:rFonts w:ascii="Calibri" w:hAnsi="Calibri" w:cs="Calibri"/>
          <w:sz w:val="22"/>
          <w:szCs w:val="22"/>
        </w:rPr>
        <w:t xml:space="preserve">L’UNFPA attribuera un </w:t>
      </w:r>
      <w:r w:rsidRPr="004F1207">
        <w:rPr>
          <w:rFonts w:ascii="Calibri" w:hAnsi="Calibri" w:cs="Calibri"/>
          <w:sz w:val="22"/>
          <w:szCs w:val="22"/>
        </w:rPr>
        <w:t>bon de commande</w:t>
      </w:r>
      <w:r>
        <w:rPr>
          <w:rFonts w:ascii="Calibri" w:hAnsi="Calibri" w:cs="Calibri"/>
          <w:sz w:val="22"/>
          <w:szCs w:val="22"/>
        </w:rPr>
        <w:t xml:space="preserve"> </w:t>
      </w:r>
      <w:r w:rsidR="00872FCA">
        <w:rPr>
          <w:rFonts w:ascii="Calibri" w:hAnsi="Calibri" w:cs="Calibri"/>
          <w:sz w:val="22"/>
          <w:szCs w:val="22"/>
        </w:rPr>
        <w:t>au soumissionnaire le moins-disant dont l’offre a été jugée substantiellement conforme aux documents d’appel d’offres.</w:t>
      </w:r>
    </w:p>
    <w:p w:rsidR="00245983" w:rsidRDefault="00245983">
      <w:pPr>
        <w:spacing w:after="120"/>
        <w:contextualSpacing/>
        <w:jc w:val="both"/>
        <w:rPr>
          <w:rFonts w:ascii="Calibri" w:hAnsi="Calibri" w:cs="Calibri"/>
          <w:bCs/>
          <w:sz w:val="22"/>
          <w:szCs w:val="22"/>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lastRenderedPageBreak/>
        <w:t xml:space="preserve">Droit de l’UNFPA de modifier les quantités au moment de l’attribution du marché </w:t>
      </w:r>
    </w:p>
    <w:p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L’UNFPA se réserve le droit, au moment d’attribuer le marché, d’augmenter ou de réduire jusqu’à 20 % les quantités de biens spécifiées dans cette </w:t>
      </w:r>
      <w:r w:rsidR="00656813">
        <w:rPr>
          <w:rFonts w:ascii="Calibri" w:hAnsi="Calibri"/>
          <w:szCs w:val="22"/>
        </w:rPr>
        <w:t>Demande de Cotation</w:t>
      </w:r>
      <w:r>
        <w:rPr>
          <w:rFonts w:ascii="Calibri" w:hAnsi="Calibri"/>
          <w:szCs w:val="22"/>
        </w:rPr>
        <w:t>, sans aucune modification du prix à l’unité ou des conditions générales.</w:t>
      </w:r>
    </w:p>
    <w:p w:rsidR="00245983" w:rsidRDefault="00245983">
      <w:pPr>
        <w:pStyle w:val="letter"/>
        <w:jc w:val="both"/>
        <w:rPr>
          <w:rFonts w:ascii="Calibri" w:hAnsi="Calibri" w:cs="Calibri"/>
          <w:b/>
          <w:sz w:val="22"/>
          <w:szCs w:val="22"/>
          <w:u w:val="single"/>
        </w:rPr>
      </w:pPr>
    </w:p>
    <w:p w:rsidR="00245983" w:rsidRDefault="00872FCA">
      <w:pPr>
        <w:pStyle w:val="Paragraphedeliste"/>
        <w:numPr>
          <w:ilvl w:val="0"/>
          <w:numId w:val="3"/>
        </w:numPr>
        <w:jc w:val="both"/>
      </w:pPr>
      <w:r>
        <w:rPr>
          <w:rFonts w:ascii="Calibri" w:hAnsi="Calibri" w:cs="Calibri"/>
          <w:b/>
          <w:szCs w:val="22"/>
        </w:rPr>
        <w:t>Conditions de paiement</w:t>
      </w:r>
    </w:p>
    <w:p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Les conditions de paiement de l’UNFPA sont fixées à 30 jours nets à </w:t>
      </w:r>
      <w:r w:rsidR="00656813">
        <w:rPr>
          <w:rFonts w:ascii="Calibri" w:hAnsi="Calibri"/>
          <w:szCs w:val="22"/>
        </w:rPr>
        <w:t xml:space="preserve">la </w:t>
      </w:r>
      <w:r>
        <w:rPr>
          <w:rFonts w:ascii="Calibri" w:hAnsi="Calibri"/>
          <w:szCs w:val="22"/>
        </w:rPr>
        <w:t>réception des documents d’expédition, de la facture et de toute autre documentation requise par le contrat.</w:t>
      </w:r>
    </w:p>
    <w:p w:rsidR="00245983" w:rsidRDefault="00245983">
      <w:pPr>
        <w:pStyle w:val="Paragraphedeliste"/>
        <w:tabs>
          <w:tab w:val="left" w:pos="851"/>
        </w:tabs>
        <w:overflowPunct w:val="0"/>
        <w:spacing w:line="276" w:lineRule="auto"/>
        <w:ind w:left="0"/>
        <w:contextualSpacing/>
        <w:jc w:val="both"/>
        <w:textAlignment w:val="auto"/>
        <w:rPr>
          <w:rFonts w:ascii="Calibri" w:hAnsi="Calibri"/>
          <w:szCs w:val="22"/>
        </w:rPr>
      </w:pPr>
    </w:p>
    <w:p w:rsidR="00245983" w:rsidRPr="00C035CF" w:rsidRDefault="00F80186">
      <w:pPr>
        <w:pStyle w:val="Paragraphedeliste"/>
        <w:numPr>
          <w:ilvl w:val="0"/>
          <w:numId w:val="3"/>
        </w:numPr>
        <w:jc w:val="both"/>
      </w:pPr>
      <w:hyperlink r:id="rId13" w:anchor="FraudCorruption" w:history="1">
        <w:r w:rsidR="00872FCA" w:rsidRPr="00C035CF">
          <w:rPr>
            <w:rStyle w:val="InternetLink"/>
            <w:rFonts w:ascii="Calibri" w:hAnsi="Calibri" w:cs="Calibri"/>
            <w:b/>
            <w:color w:val="auto"/>
            <w:szCs w:val="22"/>
          </w:rPr>
          <w:t>Fraude et corruption</w:t>
        </w:r>
      </w:hyperlink>
    </w:p>
    <w:p w:rsidR="00245983" w:rsidRDefault="00872FCA">
      <w:pPr>
        <w:pStyle w:val="Paragraphedeliste"/>
        <w:overflowPunct w:val="0"/>
        <w:spacing w:line="276" w:lineRule="auto"/>
        <w:ind w:left="0"/>
        <w:contextualSpacing/>
        <w:jc w:val="both"/>
        <w:textAlignment w:val="auto"/>
      </w:pPr>
      <w:r>
        <w:rPr>
          <w:rFonts w:ascii="Calibri" w:hAnsi="Calibri"/>
          <w:szCs w:val="22"/>
        </w:rPr>
        <w:t xml:space="preserve">L’UNFPA s’engage à prévenir, identifier et traiter tout acte de fraude à son encontre et à l’encontre des tierces parties impliquées dans ses activités. La politique de l’UNFPA en matière de fraude et de corruption est disponible ici : </w:t>
      </w:r>
      <w:hyperlink r:id="rId14" w:anchor="overlay-context=node/10356/draft" w:history="1">
        <w:r>
          <w:rPr>
            <w:rStyle w:val="InternetLink"/>
            <w:rFonts w:ascii="Calibri" w:hAnsi="Calibri"/>
            <w:szCs w:val="22"/>
          </w:rPr>
          <w:t>Politique contre la fraude</w:t>
        </w:r>
      </w:hyperlink>
      <w:r>
        <w:rPr>
          <w:rFonts w:ascii="Calibri" w:hAnsi="Calibri"/>
          <w:szCs w:val="22"/>
        </w:rPr>
        <w:t xml:space="preserve">. La soumission de toute offre implique que le soumissionnaire a pris connaissance de ladite politique. </w:t>
      </w:r>
    </w:p>
    <w:p w:rsidR="00245983" w:rsidRDefault="00245983">
      <w:pPr>
        <w:pStyle w:val="Paragraphedeliste"/>
        <w:overflowPunct w:val="0"/>
        <w:spacing w:line="276" w:lineRule="auto"/>
        <w:ind w:left="0"/>
        <w:contextualSpacing/>
        <w:jc w:val="both"/>
        <w:textAlignment w:val="auto"/>
        <w:rPr>
          <w:rFonts w:ascii="Calibri" w:hAnsi="Calibri"/>
          <w:b/>
          <w:szCs w:val="22"/>
        </w:rPr>
      </w:pPr>
    </w:p>
    <w:p w:rsidR="00245983" w:rsidRDefault="00872FCA">
      <w:pPr>
        <w:jc w:val="both"/>
      </w:pPr>
      <w:r>
        <w:rPr>
          <w:rFonts w:ascii="Calibri" w:hAnsi="Calibri"/>
          <w:sz w:val="22"/>
          <w:szCs w:val="22"/>
        </w:rPr>
        <w:t xml:space="preserve">Les fournisseurs, ainsi que leurs </w:t>
      </w:r>
      <w:r w:rsidR="00656813">
        <w:rPr>
          <w:rFonts w:ascii="Calibri" w:hAnsi="Calibri"/>
          <w:sz w:val="22"/>
          <w:szCs w:val="22"/>
        </w:rPr>
        <w:t>filiales</w:t>
      </w:r>
      <w:r>
        <w:rPr>
          <w:rFonts w:ascii="Calibri" w:hAnsi="Calibri"/>
          <w:sz w:val="22"/>
          <w:szCs w:val="22"/>
        </w:rPr>
        <w:t xml:space="preserve">, représentants, intermédiaires et mandants devront coopérer, lorsque la demande leur en est faite, avec le Bureau de l’audit et des investigations de l’UNFPA, avec toute entité de contrôle mandatée par le Directeur exécutif de l’UNFPA et avec le conseiller en déontologie de l’UNFPA. Cette coopération peut prendre les formes suivantes, mais sans s’y restreindre : accès à tous les employés, représentants, agents, cessionnaires du vendeur ; mise à disposition de tous les documents nécessaires, y compris la comptabilité. </w:t>
      </w:r>
      <w:r w:rsidR="00656813">
        <w:rPr>
          <w:rFonts w:ascii="Calibri" w:hAnsi="Calibri"/>
          <w:sz w:val="22"/>
          <w:szCs w:val="22"/>
        </w:rPr>
        <w:t xml:space="preserve">Toute </w:t>
      </w:r>
      <w:r>
        <w:rPr>
          <w:rFonts w:ascii="Calibri" w:hAnsi="Calibri"/>
          <w:sz w:val="22"/>
          <w:szCs w:val="22"/>
        </w:rPr>
        <w:t xml:space="preserve">non-coopération </w:t>
      </w:r>
      <w:r w:rsidR="00656813">
        <w:rPr>
          <w:rFonts w:ascii="Calibri" w:hAnsi="Calibri"/>
          <w:sz w:val="22"/>
          <w:szCs w:val="22"/>
        </w:rPr>
        <w:t xml:space="preserve">dans les investigations menées, constitue </w:t>
      </w:r>
      <w:r>
        <w:rPr>
          <w:rFonts w:ascii="Calibri" w:hAnsi="Calibri"/>
          <w:sz w:val="22"/>
          <w:szCs w:val="22"/>
        </w:rPr>
        <w:t>une raison suffisante pour que l’UNFPA résilie</w:t>
      </w:r>
      <w:r w:rsidR="00BE0075">
        <w:rPr>
          <w:rFonts w:ascii="Calibri" w:hAnsi="Calibri"/>
          <w:sz w:val="22"/>
          <w:szCs w:val="22"/>
        </w:rPr>
        <w:t xml:space="preserve"> l`accord</w:t>
      </w:r>
      <w:r>
        <w:rPr>
          <w:rFonts w:ascii="Calibri" w:hAnsi="Calibri"/>
          <w:sz w:val="22"/>
          <w:szCs w:val="22"/>
        </w:rPr>
        <w:t xml:space="preserve"> et pour retirer le fournisseur de la liste des fournisseurs </w:t>
      </w:r>
      <w:r w:rsidR="00CB0F08">
        <w:rPr>
          <w:rFonts w:ascii="Calibri" w:hAnsi="Calibri"/>
          <w:sz w:val="22"/>
          <w:szCs w:val="22"/>
        </w:rPr>
        <w:t xml:space="preserve">agréés </w:t>
      </w:r>
      <w:r>
        <w:rPr>
          <w:rFonts w:ascii="Calibri" w:hAnsi="Calibri"/>
          <w:sz w:val="22"/>
          <w:szCs w:val="22"/>
        </w:rPr>
        <w:t>auprès de l’UNFPA.</w:t>
      </w:r>
    </w:p>
    <w:p w:rsidR="00245983" w:rsidRDefault="00245983">
      <w:pPr>
        <w:pStyle w:val="letter"/>
        <w:jc w:val="both"/>
        <w:rPr>
          <w:rFonts w:ascii="Calibri" w:hAnsi="Calibri"/>
          <w:sz w:val="22"/>
          <w:szCs w:val="22"/>
        </w:rPr>
      </w:pPr>
    </w:p>
    <w:p w:rsidR="00245983" w:rsidRDefault="00872FCA">
      <w:pPr>
        <w:spacing w:line="276" w:lineRule="auto"/>
        <w:contextualSpacing/>
        <w:jc w:val="both"/>
      </w:pPr>
      <w:r>
        <w:rPr>
          <w:rFonts w:ascii="Calibri" w:hAnsi="Calibri"/>
          <w:sz w:val="22"/>
          <w:szCs w:val="22"/>
        </w:rPr>
        <w:t xml:space="preserve">Les soumissionnaires peuvent accéder à une ligne anti-fraude confidentielle pour dénoncer les activités frauduleuses à l’adresse suivante : </w:t>
      </w:r>
      <w:hyperlink r:id="rId15">
        <w:r>
          <w:rPr>
            <w:rStyle w:val="InternetLink"/>
            <w:rFonts w:ascii="Calibri" w:hAnsi="Calibri"/>
            <w:sz w:val="22"/>
            <w:szCs w:val="22"/>
          </w:rPr>
          <w:t>Ligne anti-fraude de l’UNFPA</w:t>
        </w:r>
      </w:hyperlink>
      <w:r>
        <w:rPr>
          <w:rFonts w:ascii="Calibri" w:hAnsi="Calibri"/>
          <w:sz w:val="22"/>
          <w:szCs w:val="22"/>
        </w:rPr>
        <w:t>.</w:t>
      </w:r>
    </w:p>
    <w:p w:rsidR="00245983" w:rsidRDefault="00245983">
      <w:pPr>
        <w:pStyle w:val="letter"/>
        <w:jc w:val="both"/>
        <w:rPr>
          <w:rFonts w:ascii="Calibri" w:hAnsi="Calibri"/>
          <w:sz w:val="22"/>
          <w:szCs w:val="22"/>
        </w:rPr>
      </w:pPr>
    </w:p>
    <w:p w:rsidR="00245983" w:rsidRDefault="00872FCA">
      <w:pPr>
        <w:pStyle w:val="Paragraphedeliste"/>
        <w:numPr>
          <w:ilvl w:val="0"/>
          <w:numId w:val="3"/>
        </w:numPr>
        <w:jc w:val="both"/>
      </w:pPr>
      <w:r>
        <w:rPr>
          <w:rFonts w:ascii="Calibri" w:hAnsi="Calibri" w:cs="Calibri"/>
          <w:b/>
          <w:szCs w:val="22"/>
        </w:rPr>
        <w:t>Politique de tolérance zéro</w:t>
      </w:r>
    </w:p>
    <w:p w:rsidR="00245983" w:rsidRDefault="00872FCA">
      <w:pPr>
        <w:jc w:val="both"/>
      </w:pPr>
      <w:r>
        <w:rPr>
          <w:rFonts w:asciiTheme="minorHAnsi" w:hAnsiTheme="minorHAnsi"/>
          <w:sz w:val="22"/>
          <w:szCs w:val="22"/>
        </w:rPr>
        <w:t xml:space="preserve">L’UNFPA applique une politique de tolérance zéro concernant les cadeaux et l’hospitalité. Il est donc demandé aux fournisseurs de ne pas envoyer de cadeaux ou de proposer l’hospitalité au personnel de l’UNFPA. De plus amples détails concernant cette politique sont disponibles à l’adresse suivante : </w:t>
      </w:r>
      <w:hyperlink r:id="rId16" w:anchor="ZeroTolerance" w:history="1">
        <w:r>
          <w:rPr>
            <w:rStyle w:val="InternetLink"/>
            <w:rFonts w:asciiTheme="minorHAnsi" w:hAnsiTheme="minorHAnsi"/>
            <w:sz w:val="22"/>
            <w:szCs w:val="22"/>
            <w:lang w:eastAsia="en-GB"/>
          </w:rPr>
          <w:t>Politique de tolérance zéro</w:t>
        </w:r>
      </w:hyperlink>
      <w:r>
        <w:rPr>
          <w:rFonts w:asciiTheme="minorHAnsi" w:hAnsiTheme="minorHAnsi"/>
          <w:sz w:val="22"/>
          <w:szCs w:val="22"/>
        </w:rPr>
        <w:t>.</w:t>
      </w:r>
    </w:p>
    <w:p w:rsidR="00245983" w:rsidRDefault="00245983">
      <w:pPr>
        <w:jc w:val="both"/>
        <w:rPr>
          <w:rFonts w:ascii="Calibri" w:hAnsi="Calibri"/>
          <w:sz w:val="22"/>
          <w:szCs w:val="22"/>
          <w:lang w:eastAsia="en-GB"/>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Contestation de la RFQ</w:t>
      </w:r>
    </w:p>
    <w:p w:rsidR="00245983" w:rsidRDefault="00245983">
      <w:pPr>
        <w:tabs>
          <w:tab w:val="left" w:pos="851"/>
        </w:tabs>
        <w:spacing w:line="276" w:lineRule="auto"/>
        <w:contextualSpacing/>
        <w:jc w:val="both"/>
        <w:rPr>
          <w:rFonts w:asciiTheme="minorHAnsi" w:hAnsiTheme="minorHAnsi"/>
          <w:sz w:val="22"/>
          <w:szCs w:val="22"/>
          <w:highlight w:val="yellow"/>
        </w:rPr>
      </w:pPr>
    </w:p>
    <w:p w:rsidR="00245983" w:rsidRDefault="00872FCA" w:rsidP="004A377F">
      <w:pPr>
        <w:tabs>
          <w:tab w:val="left" w:pos="851"/>
        </w:tabs>
        <w:spacing w:line="276" w:lineRule="auto"/>
        <w:contextualSpacing/>
        <w:jc w:val="both"/>
      </w:pPr>
      <w:r>
        <w:rPr>
          <w:rFonts w:asciiTheme="minorHAnsi" w:hAnsiTheme="minorHAnsi"/>
          <w:sz w:val="22"/>
          <w:szCs w:val="22"/>
        </w:rPr>
        <w:t xml:space="preserve">Les soumissionnaires qui estiment avoir été traités injustement ou </w:t>
      </w:r>
      <w:proofErr w:type="spellStart"/>
      <w:r>
        <w:rPr>
          <w:rFonts w:asciiTheme="minorHAnsi" w:hAnsiTheme="minorHAnsi"/>
          <w:sz w:val="22"/>
          <w:szCs w:val="22"/>
        </w:rPr>
        <w:t>inéquitablement</w:t>
      </w:r>
      <w:proofErr w:type="spellEnd"/>
      <w:r>
        <w:rPr>
          <w:rFonts w:asciiTheme="minorHAnsi" w:hAnsiTheme="minorHAnsi"/>
          <w:sz w:val="22"/>
          <w:szCs w:val="22"/>
        </w:rPr>
        <w:t xml:space="preserve"> dans le cadre de l’appel d’offres, de l’évaluation ou de l’adjudication d’un contrat pourront envoyer une réclamation au chef de l’unité concernée de l’UNFPA</w:t>
      </w:r>
      <w:r w:rsidR="004A377F">
        <w:rPr>
          <w:rFonts w:asciiTheme="minorHAnsi" w:hAnsiTheme="minorHAnsi"/>
          <w:sz w:val="22"/>
          <w:szCs w:val="22"/>
        </w:rPr>
        <w:t xml:space="preserve"> : Ouahiba SAKANI, Chargée de Bureau </w:t>
      </w:r>
      <w:r>
        <w:rPr>
          <w:rFonts w:asciiTheme="minorHAnsi" w:hAnsiTheme="minorHAnsi"/>
          <w:sz w:val="22"/>
          <w:szCs w:val="22"/>
        </w:rPr>
        <w:t xml:space="preserve">à l’adresse suivante : </w:t>
      </w:r>
      <w:r w:rsidR="004A377F">
        <w:rPr>
          <w:rFonts w:asciiTheme="minorHAnsi" w:hAnsiTheme="minorHAnsi"/>
          <w:sz w:val="22"/>
          <w:szCs w:val="22"/>
        </w:rPr>
        <w:t>sakani@unfpa.org</w:t>
      </w:r>
      <w:r>
        <w:rPr>
          <w:rFonts w:asciiTheme="minorHAnsi" w:hAnsiTheme="minorHAnsi"/>
          <w:sz w:val="22"/>
          <w:szCs w:val="22"/>
        </w:rPr>
        <w:t xml:space="preserve">. Si le fournisseur n’est pas satisfait de la réponse fournie par le chef de l’unité concernée, il peut contacter le Chef de la Division des services d’approvisionnement à l’adresse </w:t>
      </w:r>
      <w:hyperlink r:id="rId17">
        <w:r>
          <w:rPr>
            <w:rStyle w:val="InternetLink"/>
            <w:rFonts w:asciiTheme="minorHAnsi" w:hAnsiTheme="minorHAnsi"/>
            <w:sz w:val="22"/>
            <w:szCs w:val="22"/>
          </w:rPr>
          <w:t>procurement@unfpa.org</w:t>
        </w:r>
      </w:hyperlink>
      <w:bookmarkStart w:id="0" w:name="_Toc368998656"/>
      <w:bookmarkEnd w:id="0"/>
      <w:r>
        <w:rPr>
          <w:rFonts w:asciiTheme="minorHAnsi" w:hAnsiTheme="minorHAnsi"/>
          <w:sz w:val="22"/>
          <w:szCs w:val="22"/>
        </w:rPr>
        <w:t>.</w:t>
      </w:r>
    </w:p>
    <w:p w:rsidR="00245983" w:rsidRDefault="00245983">
      <w:pPr>
        <w:pStyle w:val="letter"/>
        <w:jc w:val="both"/>
        <w:rPr>
          <w:rFonts w:ascii="Calibri" w:hAnsi="Calibri"/>
          <w:sz w:val="22"/>
          <w:szCs w:val="22"/>
        </w:rPr>
      </w:pPr>
    </w:p>
    <w:p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Avertissement</w:t>
      </w:r>
    </w:p>
    <w:p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Si un des liens contenus dans ce document est indisponible ou inaccessible pour quelque raison que ce soit, les soumissionnaires peuvent contacter le fonctionnaire en charge de l’approvisionnement pour demander ces documents </w:t>
      </w:r>
      <w:r w:rsidR="00F423BE">
        <w:rPr>
          <w:rFonts w:ascii="Calibri" w:hAnsi="Calibri"/>
          <w:szCs w:val="22"/>
        </w:rPr>
        <w:t>en</w:t>
      </w:r>
      <w:r w:rsidR="00656813">
        <w:rPr>
          <w:rFonts w:ascii="Calibri" w:hAnsi="Calibri"/>
          <w:szCs w:val="22"/>
        </w:rPr>
        <w:t xml:space="preserve"> </w:t>
      </w:r>
      <w:r>
        <w:rPr>
          <w:rFonts w:ascii="Calibri" w:hAnsi="Calibri"/>
          <w:szCs w:val="22"/>
        </w:rPr>
        <w:t>format PDF.</w:t>
      </w:r>
    </w:p>
    <w:p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lastRenderedPageBreak/>
        <w:br w:type="page"/>
      </w:r>
    </w:p>
    <w:p w:rsidR="00245983" w:rsidRDefault="00656813">
      <w:pPr>
        <w:pStyle w:val="Lgende"/>
        <w:rPr>
          <w:rFonts w:ascii="Calibri" w:hAnsi="Calibri" w:cs="Calibri"/>
          <w:caps/>
          <w:sz w:val="26"/>
          <w:szCs w:val="26"/>
        </w:rPr>
      </w:pPr>
      <w:r>
        <w:rPr>
          <w:rFonts w:ascii="Calibri" w:hAnsi="Calibri" w:cs="Calibri"/>
          <w:caps/>
          <w:sz w:val="26"/>
          <w:szCs w:val="26"/>
        </w:rPr>
        <w:lastRenderedPageBreak/>
        <w:t>BORDEREAU DE PRIX</w:t>
      </w:r>
    </w:p>
    <w:p w:rsidR="00245983" w:rsidRDefault="00245983">
      <w:pPr>
        <w:rPr>
          <w:rFonts w:ascii="Calibri" w:hAnsi="Calibri" w:cs="Calibri"/>
          <w:sz w:val="22"/>
        </w:rPr>
      </w:pPr>
    </w:p>
    <w:tbl>
      <w:tblPr>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7"/>
        <w:gridCol w:w="4815"/>
      </w:tblGrid>
      <w:tr w:rsidR="00245983">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245983" w:rsidRDefault="00872FCA">
            <w:pPr>
              <w:rPr>
                <w:rFonts w:ascii="Calibri" w:hAnsi="Calibri" w:cs="Calibri"/>
                <w:b/>
                <w:bCs/>
                <w:sz w:val="22"/>
              </w:rPr>
            </w:pPr>
            <w:r>
              <w:rPr>
                <w:rFonts w:ascii="Calibri" w:hAnsi="Calibri" w:cs="Calibri"/>
                <w:b/>
                <w:bCs/>
                <w:sz w:val="22"/>
              </w:rPr>
              <w:t>Nom du Soumissionnaire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245983" w:rsidRDefault="00245983">
            <w:pPr>
              <w:jc w:val="center"/>
              <w:rPr>
                <w:rFonts w:ascii="Calibri" w:hAnsi="Calibri" w:cs="Calibri"/>
                <w:bCs/>
                <w:sz w:val="22"/>
              </w:rPr>
            </w:pPr>
          </w:p>
        </w:tc>
      </w:tr>
      <w:tr w:rsidR="00245983">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245983" w:rsidRDefault="00872FCA" w:rsidP="00656813">
            <w:r>
              <w:rPr>
                <w:rFonts w:ascii="Calibri" w:hAnsi="Calibri" w:cs="Calibri"/>
                <w:b/>
                <w:bCs/>
                <w:sz w:val="22"/>
              </w:rPr>
              <w:t xml:space="preserve">Date </w:t>
            </w:r>
            <w:r w:rsidR="00656813">
              <w:rPr>
                <w:rFonts w:ascii="Calibri" w:hAnsi="Calibri" w:cs="Calibri"/>
                <w:b/>
                <w:bCs/>
                <w:sz w:val="22"/>
              </w:rPr>
              <w:t>de la cotation</w:t>
            </w:r>
            <w:r>
              <w:rPr>
                <w:rFonts w:ascii="Calibri" w:hAnsi="Calibri" w:cs="Calibri"/>
                <w:b/>
                <w:bCs/>
                <w:sz w:val="22"/>
              </w:rPr>
              <w:t>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245983" w:rsidRDefault="00F80186">
            <w:pPr>
              <w:jc w:val="center"/>
              <w:rPr>
                <w:rFonts w:ascii="Calibri" w:hAnsi="Calibri" w:cs="Calibri"/>
                <w:bCs/>
                <w:sz w:val="22"/>
                <w:szCs w:val="22"/>
              </w:rPr>
            </w:pPr>
            <w:sdt>
              <w:sdtPr>
                <w:id w:val="2087338521"/>
                <w:date>
                  <w:dateFormat w:val="dd/MM/yyyy"/>
                  <w:lid w:val="en-GB"/>
                  <w:storeMappedDataAs w:val="dateTime"/>
                  <w:calendar w:val="gregorian"/>
                </w:date>
              </w:sdtPr>
              <w:sdtEndPr/>
              <w:sdtContent>
                <w:r w:rsidR="00872FCA">
                  <w:rPr>
                    <w:rFonts w:asciiTheme="minorHAnsi" w:hAnsiTheme="minorHAnsi"/>
                    <w:sz w:val="22"/>
                    <w:szCs w:val="22"/>
                  </w:rPr>
                  <w:t>Cliquez ici pour indiquer une date.</w:t>
                </w:r>
              </w:sdtContent>
            </w:sdt>
          </w:p>
        </w:tc>
      </w:tr>
      <w:tr w:rsidR="00245983">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245983" w:rsidRDefault="00872FCA" w:rsidP="005B5582">
            <w:r>
              <w:rPr>
                <w:rFonts w:ascii="Calibri" w:hAnsi="Calibri" w:cs="Calibri"/>
                <w:b/>
                <w:bCs/>
                <w:sz w:val="22"/>
              </w:rPr>
              <w:t xml:space="preserve">Numéro de la demande de </w:t>
            </w:r>
            <w:r w:rsidR="005B5582">
              <w:rPr>
                <w:rFonts w:ascii="Calibri" w:hAnsi="Calibri" w:cs="Calibri"/>
                <w:b/>
                <w:bCs/>
                <w:sz w:val="22"/>
              </w:rPr>
              <w:t>cotation </w:t>
            </w:r>
            <w:r>
              <w:rPr>
                <w:rFonts w:ascii="Calibri" w:hAnsi="Calibri" w:cs="Calibri"/>
                <w:b/>
                <w:bCs/>
                <w:sz w:val="22"/>
              </w:rPr>
              <w:t>:</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245983" w:rsidRPr="002943D9" w:rsidRDefault="002943D9" w:rsidP="00F423BE">
            <w:pPr>
              <w:jc w:val="center"/>
              <w:rPr>
                <w:rFonts w:ascii="Calibri" w:hAnsi="Calibri" w:cs="Calibri"/>
                <w:bCs/>
                <w:sz w:val="22"/>
              </w:rPr>
            </w:pPr>
            <w:r w:rsidRPr="002943D9">
              <w:rPr>
                <w:rFonts w:ascii="Calibri" w:hAnsi="Calibri" w:cs="Calibri"/>
                <w:bCs/>
                <w:sz w:val="22"/>
              </w:rPr>
              <w:t>RFQ Nº UNFPA/DZA/RFQ/2020/00</w:t>
            </w:r>
            <w:r w:rsidR="00F423BE">
              <w:rPr>
                <w:rFonts w:ascii="Calibri" w:hAnsi="Calibri" w:cs="Calibri"/>
                <w:bCs/>
                <w:sz w:val="22"/>
              </w:rPr>
              <w:t>3</w:t>
            </w:r>
            <w:bookmarkStart w:id="1" w:name="_GoBack"/>
            <w:bookmarkEnd w:id="1"/>
          </w:p>
        </w:tc>
      </w:tr>
      <w:tr w:rsidR="00245983">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245983" w:rsidRDefault="00872FCA" w:rsidP="005B5582">
            <w:r>
              <w:rPr>
                <w:rFonts w:ascii="Calibri" w:hAnsi="Calibri" w:cs="Calibri"/>
                <w:b/>
                <w:bCs/>
                <w:sz w:val="22"/>
              </w:rPr>
              <w:t xml:space="preserve">Devise </w:t>
            </w:r>
            <w:r w:rsidR="005B5582">
              <w:rPr>
                <w:rFonts w:ascii="Calibri" w:hAnsi="Calibri" w:cs="Calibri"/>
                <w:b/>
                <w:bCs/>
                <w:sz w:val="22"/>
              </w:rPr>
              <w:t>de la cotation</w:t>
            </w:r>
            <w:r>
              <w:rPr>
                <w:rFonts w:ascii="Calibri" w:hAnsi="Calibri" w:cs="Calibri"/>
                <w:b/>
                <w:bCs/>
                <w:sz w:val="22"/>
              </w:rPr>
              <w:t>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245983" w:rsidRDefault="002943D9">
            <w:pPr>
              <w:jc w:val="center"/>
              <w:rPr>
                <w:rFonts w:ascii="Calibri" w:hAnsi="Calibri" w:cs="Calibri"/>
                <w:bCs/>
                <w:sz w:val="22"/>
              </w:rPr>
            </w:pPr>
            <w:r>
              <w:rPr>
                <w:rFonts w:ascii="Calibri" w:hAnsi="Calibri" w:cs="Calibri"/>
                <w:bCs/>
                <w:sz w:val="22"/>
              </w:rPr>
              <w:t>DZD</w:t>
            </w:r>
          </w:p>
        </w:tc>
      </w:tr>
      <w:tr w:rsidR="00E13A92">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E13A92" w:rsidRDefault="00E13A92" w:rsidP="005B5582">
            <w:pPr>
              <w:rPr>
                <w:rFonts w:ascii="Calibri" w:hAnsi="Calibri" w:cs="Calibri"/>
                <w:b/>
                <w:bCs/>
                <w:sz w:val="22"/>
              </w:rPr>
            </w:pPr>
            <w:r w:rsidRPr="00E13A92">
              <w:rPr>
                <w:rFonts w:ascii="Calibri" w:hAnsi="Calibri" w:cs="Calibri"/>
                <w:b/>
                <w:bCs/>
                <w:sz w:val="22"/>
              </w:rPr>
              <w:t>Délais de livraison</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E13A92" w:rsidRDefault="00E13A92">
            <w:pPr>
              <w:jc w:val="center"/>
              <w:rPr>
                <w:rFonts w:ascii="Calibri" w:hAnsi="Calibri" w:cs="Calibri"/>
                <w:bCs/>
                <w:sz w:val="22"/>
              </w:rPr>
            </w:pPr>
          </w:p>
        </w:tc>
      </w:tr>
      <w:tr w:rsidR="00245983">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rsidR="00245983" w:rsidRDefault="00872FCA">
            <w:r>
              <w:rPr>
                <w:rFonts w:ascii="Calibri" w:hAnsi="Calibri" w:cs="Calibri"/>
                <w:b/>
                <w:bCs/>
                <w:sz w:val="22"/>
              </w:rPr>
              <w:t xml:space="preserve">Durée de validité </w:t>
            </w:r>
            <w:r w:rsidR="005B5582">
              <w:rPr>
                <w:rFonts w:ascii="Calibri" w:hAnsi="Calibri" w:cs="Calibri"/>
                <w:b/>
                <w:bCs/>
                <w:sz w:val="22"/>
              </w:rPr>
              <w:t>de la cotation</w:t>
            </w:r>
            <w:r>
              <w:rPr>
                <w:rFonts w:ascii="Calibri" w:hAnsi="Calibri" w:cs="Calibri"/>
                <w:b/>
                <w:bCs/>
                <w:sz w:val="22"/>
              </w:rPr>
              <w:t> :</w:t>
            </w:r>
          </w:p>
          <w:p w:rsidR="00245983" w:rsidRDefault="00872FCA" w:rsidP="005B5582">
            <w:pPr>
              <w:jc w:val="both"/>
              <w:rPr>
                <w:rFonts w:ascii="Calibri" w:hAnsi="Calibri" w:cs="Calibri"/>
                <w:b/>
                <w:bCs/>
                <w:i/>
              </w:rPr>
            </w:pPr>
            <w:r>
              <w:rPr>
                <w:rFonts w:ascii="Calibri" w:hAnsi="Calibri" w:cs="Calibri"/>
                <w:i/>
                <w:iCs/>
              </w:rPr>
              <w:t>(</w:t>
            </w:r>
            <w:r w:rsidR="005B5582">
              <w:rPr>
                <w:rFonts w:ascii="Calibri" w:hAnsi="Calibri" w:cs="Calibri"/>
                <w:i/>
                <w:iCs/>
              </w:rPr>
              <w:t>la cotation</w:t>
            </w:r>
            <w:r>
              <w:rPr>
                <w:rFonts w:ascii="Calibri" w:hAnsi="Calibri" w:cs="Calibri"/>
                <w:i/>
                <w:iCs/>
              </w:rPr>
              <w:t xml:space="preserve"> doit être valide pour une période d’au moins trois mois</w:t>
            </w:r>
            <w:r>
              <w:rPr>
                <w:rFonts w:ascii="Calibri" w:hAnsi="Calibri" w:cs="Calibri"/>
                <w:i/>
              </w:rPr>
              <w:t xml:space="preserve"> </w:t>
            </w:r>
            <w:r>
              <w:rPr>
                <w:rFonts w:ascii="Calibri" w:hAnsi="Calibri" w:cs="Calibri"/>
                <w:i/>
                <w:iCs/>
              </w:rPr>
              <w:t>après la date de clôture de la soumission)</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rsidR="00245983" w:rsidRDefault="00245983">
            <w:pPr>
              <w:jc w:val="center"/>
              <w:rPr>
                <w:rFonts w:ascii="Calibri" w:hAnsi="Calibri" w:cs="Calibri"/>
                <w:bCs/>
                <w:sz w:val="22"/>
              </w:rPr>
            </w:pPr>
          </w:p>
        </w:tc>
      </w:tr>
    </w:tbl>
    <w:p w:rsidR="00245983" w:rsidRDefault="00245983">
      <w:pPr>
        <w:pStyle w:val="Titre"/>
        <w:jc w:val="left"/>
        <w:rPr>
          <w:rFonts w:ascii="Calibri" w:hAnsi="Calibri"/>
          <w:b w:val="0"/>
          <w:sz w:val="22"/>
          <w:szCs w:val="22"/>
          <w:u w:val="none"/>
        </w:rPr>
      </w:pPr>
    </w:p>
    <w:p w:rsidR="00245983" w:rsidRDefault="00245983">
      <w:pPr>
        <w:pStyle w:val="Titre"/>
        <w:jc w:val="left"/>
        <w:rPr>
          <w:rFonts w:ascii="Calibri" w:hAnsi="Calibri"/>
          <w:b w:val="0"/>
          <w:sz w:val="22"/>
          <w:szCs w:val="22"/>
          <w:u w:val="none"/>
        </w:rPr>
      </w:pPr>
    </w:p>
    <w:tbl>
      <w:tblPr>
        <w:tblW w:w="10139" w:type="dxa"/>
        <w:jc w:val="center"/>
        <w:tblBorders>
          <w:top w:val="single" w:sz="4" w:space="0" w:color="D9D9D9"/>
          <w:left w:val="single" w:sz="4" w:space="0" w:color="D9D9D9"/>
          <w:bottom w:val="single" w:sz="4" w:space="0" w:color="00000A"/>
          <w:right w:val="single" w:sz="4" w:space="0" w:color="D9D9D9"/>
          <w:insideH w:val="single" w:sz="4" w:space="0" w:color="00000A"/>
          <w:insideV w:val="single" w:sz="4" w:space="0" w:color="D9D9D9"/>
        </w:tblBorders>
        <w:tblLook w:val="0020" w:firstRow="1" w:lastRow="0" w:firstColumn="0" w:lastColumn="0" w:noHBand="0" w:noVBand="0"/>
      </w:tblPr>
      <w:tblGrid>
        <w:gridCol w:w="960"/>
        <w:gridCol w:w="4258"/>
        <w:gridCol w:w="1230"/>
        <w:gridCol w:w="1230"/>
        <w:gridCol w:w="1230"/>
        <w:gridCol w:w="1231"/>
      </w:tblGrid>
      <w:tr w:rsidR="00245983" w:rsidTr="008E02FF">
        <w:trPr>
          <w:trHeight w:val="595"/>
          <w:jc w:val="center"/>
        </w:trPr>
        <w:tc>
          <w:tcPr>
            <w:tcW w:w="10139" w:type="dxa"/>
            <w:gridSpan w:val="6"/>
            <w:tcBorders>
              <w:top w:val="single" w:sz="4" w:space="0" w:color="D9D9D9"/>
              <w:left w:val="single" w:sz="4" w:space="0" w:color="D9D9D9"/>
              <w:bottom w:val="single" w:sz="4" w:space="0" w:color="00000A"/>
              <w:right w:val="single" w:sz="4" w:space="0" w:color="D9D9D9"/>
            </w:tcBorders>
            <w:shd w:val="clear" w:color="auto" w:fill="auto"/>
            <w:tcMar>
              <w:left w:w="108" w:type="dxa"/>
            </w:tcMar>
            <w:vAlign w:val="center"/>
          </w:tcPr>
          <w:p w:rsidR="00486452" w:rsidRDefault="00486452">
            <w:pPr>
              <w:jc w:val="center"/>
              <w:rPr>
                <w:rFonts w:ascii="Calibri" w:hAnsi="Calibri" w:cs="Calibri"/>
                <w:b/>
                <w:bCs/>
                <w:color w:val="000000"/>
                <w:sz w:val="28"/>
                <w:szCs w:val="28"/>
              </w:rPr>
            </w:pPr>
          </w:p>
          <w:p w:rsidR="00245983" w:rsidRDefault="005B5582">
            <w:pPr>
              <w:jc w:val="center"/>
            </w:pPr>
            <w:r>
              <w:rPr>
                <w:rFonts w:ascii="Calibri" w:hAnsi="Calibri" w:cs="Calibri"/>
                <w:b/>
                <w:bCs/>
                <w:color w:val="000000"/>
                <w:sz w:val="28"/>
                <w:szCs w:val="28"/>
              </w:rPr>
              <w:t>Bordereau de prix</w:t>
            </w:r>
          </w:p>
        </w:tc>
      </w:tr>
      <w:tr w:rsidR="00245983" w:rsidTr="008E02FF">
        <w:trPr>
          <w:trHeight w:val="595"/>
          <w:jc w:val="center"/>
        </w:trPr>
        <w:tc>
          <w:tcPr>
            <w:tcW w:w="96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245983" w:rsidRDefault="00872FCA">
            <w:pPr>
              <w:jc w:val="center"/>
              <w:rPr>
                <w:rFonts w:ascii="Calibri" w:hAnsi="Calibri" w:cs="Calibri"/>
                <w:sz w:val="22"/>
                <w:szCs w:val="22"/>
              </w:rPr>
            </w:pPr>
            <w:r>
              <w:rPr>
                <w:rFonts w:ascii="Calibri" w:hAnsi="Calibri" w:cs="Calibri"/>
                <w:sz w:val="22"/>
                <w:szCs w:val="22"/>
              </w:rPr>
              <w:t>Article</w:t>
            </w:r>
          </w:p>
        </w:tc>
        <w:tc>
          <w:tcPr>
            <w:tcW w:w="4258"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245983" w:rsidRDefault="00872FCA">
            <w:pPr>
              <w:jc w:val="center"/>
              <w:rPr>
                <w:rFonts w:ascii="Calibri" w:hAnsi="Calibri" w:cs="Calibri"/>
                <w:sz w:val="22"/>
                <w:szCs w:val="22"/>
              </w:rPr>
            </w:pPr>
            <w:r>
              <w:rPr>
                <w:rFonts w:ascii="Calibri" w:hAnsi="Calibri" w:cs="Calibri"/>
                <w:sz w:val="22"/>
                <w:szCs w:val="22"/>
              </w:rPr>
              <w:t>Nom et description du produit</w:t>
            </w:r>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245983" w:rsidRDefault="00872FCA">
            <w:pPr>
              <w:jc w:val="center"/>
              <w:rPr>
                <w:rFonts w:ascii="Calibri" w:hAnsi="Calibri" w:cs="Calibri"/>
                <w:sz w:val="22"/>
                <w:szCs w:val="22"/>
              </w:rPr>
            </w:pPr>
            <w:proofErr w:type="spellStart"/>
            <w:r>
              <w:rPr>
                <w:rFonts w:ascii="Calibri" w:hAnsi="Calibri" w:cs="Calibri"/>
                <w:sz w:val="22"/>
                <w:szCs w:val="22"/>
              </w:rPr>
              <w:t>UdM</w:t>
            </w:r>
            <w:proofErr w:type="spellEnd"/>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245983" w:rsidRDefault="00872FCA">
            <w:pPr>
              <w:jc w:val="center"/>
              <w:rPr>
                <w:rFonts w:ascii="Calibri" w:hAnsi="Calibri" w:cs="Calibri"/>
                <w:sz w:val="22"/>
                <w:szCs w:val="22"/>
              </w:rPr>
            </w:pPr>
            <w:r>
              <w:rPr>
                <w:rFonts w:ascii="Calibri" w:hAnsi="Calibri" w:cs="Calibri"/>
                <w:sz w:val="22"/>
                <w:szCs w:val="22"/>
              </w:rPr>
              <w:t>Prix à l’unité</w:t>
            </w:r>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245983" w:rsidRDefault="00872FCA">
            <w:pPr>
              <w:jc w:val="center"/>
              <w:rPr>
                <w:rFonts w:ascii="Calibri" w:hAnsi="Calibri" w:cs="Calibri"/>
                <w:sz w:val="22"/>
                <w:szCs w:val="22"/>
              </w:rPr>
            </w:pPr>
            <w:r>
              <w:rPr>
                <w:rFonts w:ascii="Calibri" w:hAnsi="Calibri" w:cs="Calibri"/>
                <w:sz w:val="22"/>
                <w:szCs w:val="22"/>
              </w:rPr>
              <w:t>Nombre d’unités</w:t>
            </w:r>
          </w:p>
        </w:tc>
        <w:tc>
          <w:tcPr>
            <w:tcW w:w="1231"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rsidR="00245983" w:rsidRDefault="00872FCA">
            <w:pPr>
              <w:jc w:val="center"/>
              <w:rPr>
                <w:rFonts w:ascii="Calibri" w:hAnsi="Calibri" w:cs="Calibri"/>
                <w:sz w:val="22"/>
                <w:szCs w:val="22"/>
              </w:rPr>
            </w:pPr>
            <w:r>
              <w:rPr>
                <w:rFonts w:ascii="Calibri" w:hAnsi="Calibri" w:cs="Calibri"/>
                <w:sz w:val="22"/>
                <w:szCs w:val="22"/>
              </w:rPr>
              <w:t xml:space="preserve">Total </w:t>
            </w:r>
          </w:p>
          <w:p w:rsidR="00245983" w:rsidRDefault="00872FCA" w:rsidP="00233152">
            <w:pPr>
              <w:jc w:val="center"/>
              <w:rPr>
                <w:rFonts w:ascii="Calibri" w:hAnsi="Calibri" w:cs="Calibri"/>
                <w:sz w:val="22"/>
                <w:szCs w:val="22"/>
              </w:rPr>
            </w:pPr>
            <w:r>
              <w:rPr>
                <w:rFonts w:ascii="Calibri" w:hAnsi="Calibri" w:cs="Calibri"/>
                <w:sz w:val="22"/>
                <w:szCs w:val="22"/>
              </w:rPr>
              <w:t>(D</w:t>
            </w:r>
            <w:r w:rsidR="00233152">
              <w:rPr>
                <w:rFonts w:ascii="Calibri" w:hAnsi="Calibri" w:cs="Calibri"/>
                <w:sz w:val="22"/>
                <w:szCs w:val="22"/>
              </w:rPr>
              <w:t>ZD</w:t>
            </w:r>
            <w:r>
              <w:rPr>
                <w:rFonts w:ascii="Calibri" w:hAnsi="Calibri" w:cs="Calibri"/>
                <w:sz w:val="22"/>
                <w:szCs w:val="22"/>
              </w:rPr>
              <w:t>)</w:t>
            </w:r>
          </w:p>
        </w:tc>
      </w:tr>
      <w:tr w:rsidR="00245983" w:rsidTr="008E02FF">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872FCA">
            <w:pPr>
              <w:spacing w:before="60" w:after="60"/>
              <w:jc w:val="center"/>
              <w:rPr>
                <w:rFonts w:ascii="Calibri" w:hAnsi="Calibri" w:cs="Calibri"/>
                <w:sz w:val="22"/>
                <w:szCs w:val="22"/>
              </w:rPr>
            </w:pPr>
            <w:r>
              <w:rPr>
                <w:rFonts w:ascii="Calibri" w:hAnsi="Calibri" w:cs="Calibri"/>
                <w:sz w:val="22"/>
                <w:szCs w:val="22"/>
              </w:rPr>
              <w:t>1</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rPr>
            </w:pP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rPr>
            </w:pPr>
          </w:p>
        </w:tc>
      </w:tr>
      <w:tr w:rsidR="00245983" w:rsidTr="008E02FF">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872FCA">
            <w:pPr>
              <w:spacing w:before="60" w:after="60"/>
              <w:jc w:val="center"/>
              <w:rPr>
                <w:rFonts w:ascii="Calibri" w:hAnsi="Calibri" w:cs="Calibri"/>
                <w:sz w:val="22"/>
                <w:szCs w:val="22"/>
              </w:rPr>
            </w:pPr>
            <w:r>
              <w:rPr>
                <w:rFonts w:ascii="Calibri" w:hAnsi="Calibri" w:cs="Calibri"/>
                <w:sz w:val="22"/>
                <w:szCs w:val="22"/>
              </w:rPr>
              <w:t>2</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jc w:val="center"/>
              <w:rPr>
                <w:rFonts w:ascii="Calibri" w:hAnsi="Calibri" w:cs="Calibri"/>
                <w:sz w:val="22"/>
                <w:szCs w:val="22"/>
              </w:rPr>
            </w:pP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rPr>
            </w:pPr>
          </w:p>
        </w:tc>
      </w:tr>
      <w:tr w:rsidR="00245983" w:rsidTr="008E02FF">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872FCA">
            <w:pPr>
              <w:spacing w:before="60" w:after="60"/>
              <w:jc w:val="center"/>
              <w:rPr>
                <w:rFonts w:ascii="Calibri" w:hAnsi="Calibri" w:cs="Calibri"/>
                <w:sz w:val="22"/>
                <w:szCs w:val="22"/>
              </w:rPr>
            </w:pPr>
            <w:r>
              <w:rPr>
                <w:rFonts w:ascii="Calibri" w:hAnsi="Calibri" w:cs="Calibri"/>
                <w:sz w:val="22"/>
                <w:szCs w:val="22"/>
              </w:rPr>
              <w:t>3</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jc w:val="center"/>
              <w:rPr>
                <w:rFonts w:ascii="Calibri" w:hAnsi="Calibri" w:cs="Calibri"/>
                <w:sz w:val="22"/>
                <w:szCs w:val="22"/>
              </w:rPr>
            </w:pP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rPr>
            </w:pPr>
          </w:p>
        </w:tc>
      </w:tr>
      <w:tr w:rsidR="00245983" w:rsidTr="008E02FF">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872FCA">
            <w:pPr>
              <w:spacing w:before="60" w:after="60"/>
              <w:jc w:val="center"/>
              <w:rPr>
                <w:rFonts w:ascii="Calibri" w:hAnsi="Calibri" w:cs="Calibri"/>
                <w:sz w:val="22"/>
                <w:szCs w:val="22"/>
              </w:rPr>
            </w:pPr>
            <w:r>
              <w:rPr>
                <w:rFonts w:ascii="Calibri" w:hAnsi="Calibri" w:cs="Calibri"/>
                <w:sz w:val="22"/>
                <w:szCs w:val="22"/>
              </w:rPr>
              <w:t>4</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jc w:val="center"/>
              <w:rPr>
                <w:rFonts w:ascii="Calibri" w:hAnsi="Calibri" w:cs="Calibri"/>
                <w:sz w:val="22"/>
                <w:szCs w:val="22"/>
              </w:rPr>
            </w:pP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rPr>
            </w:pPr>
          </w:p>
        </w:tc>
      </w:tr>
      <w:tr w:rsidR="00245983" w:rsidTr="008E02FF">
        <w:trPr>
          <w:trHeight w:val="323"/>
          <w:jc w:val="center"/>
        </w:trPr>
        <w:tc>
          <w:tcPr>
            <w:tcW w:w="890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872FCA">
            <w:pPr>
              <w:spacing w:before="60" w:after="60"/>
              <w:jc w:val="right"/>
              <w:rPr>
                <w:rFonts w:ascii="Calibri" w:hAnsi="Calibri" w:cs="Calibri"/>
                <w:sz w:val="22"/>
                <w:szCs w:val="22"/>
              </w:rPr>
            </w:pPr>
            <w:r>
              <w:rPr>
                <w:rFonts w:ascii="Calibri" w:hAnsi="Calibri" w:cs="Calibri"/>
                <w:sz w:val="22"/>
                <w:szCs w:val="22"/>
              </w:rPr>
              <w:t>TOTAL</w:t>
            </w:r>
            <w:r w:rsidR="008E02FF">
              <w:rPr>
                <w:rFonts w:ascii="Calibri" w:hAnsi="Calibri" w:cs="Calibri"/>
                <w:sz w:val="22"/>
                <w:szCs w:val="22"/>
              </w:rPr>
              <w:t xml:space="preserve"> HT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45983" w:rsidRDefault="00245983">
            <w:pPr>
              <w:spacing w:before="60" w:after="60"/>
              <w:rPr>
                <w:rFonts w:ascii="Calibri" w:hAnsi="Calibri" w:cs="Calibri"/>
                <w:sz w:val="22"/>
                <w:szCs w:val="22"/>
              </w:rPr>
            </w:pPr>
          </w:p>
        </w:tc>
      </w:tr>
      <w:tr w:rsidR="008E02FF" w:rsidTr="008E02FF">
        <w:trPr>
          <w:trHeight w:val="323"/>
          <w:jc w:val="center"/>
        </w:trPr>
        <w:tc>
          <w:tcPr>
            <w:tcW w:w="890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02FF" w:rsidRDefault="008E02FF" w:rsidP="008E02FF">
            <w:pPr>
              <w:spacing w:before="60" w:after="60"/>
              <w:jc w:val="right"/>
              <w:rPr>
                <w:rFonts w:ascii="Calibri" w:hAnsi="Calibri" w:cs="Calibri"/>
                <w:sz w:val="22"/>
                <w:szCs w:val="22"/>
              </w:rPr>
            </w:pPr>
            <w:r>
              <w:rPr>
                <w:rFonts w:ascii="Calibri" w:hAnsi="Calibri" w:cs="Calibri"/>
                <w:sz w:val="22"/>
                <w:szCs w:val="22"/>
              </w:rPr>
              <w:t xml:space="preserve">TOTAL TTC </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02FF" w:rsidRDefault="008E02FF">
            <w:pPr>
              <w:spacing w:before="60" w:after="60"/>
              <w:rPr>
                <w:rFonts w:ascii="Calibri" w:hAnsi="Calibri" w:cs="Calibri"/>
                <w:sz w:val="22"/>
                <w:szCs w:val="22"/>
              </w:rPr>
            </w:pPr>
          </w:p>
        </w:tc>
      </w:tr>
      <w:tr w:rsidR="008E02FF" w:rsidTr="008E02FF">
        <w:trPr>
          <w:trHeight w:val="323"/>
          <w:jc w:val="center"/>
        </w:trPr>
        <w:tc>
          <w:tcPr>
            <w:tcW w:w="890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02FF" w:rsidRDefault="008E02FF">
            <w:pPr>
              <w:spacing w:before="60" w:after="60"/>
              <w:jc w:val="right"/>
              <w:rPr>
                <w:rFonts w:ascii="Calibri" w:hAnsi="Calibri" w:cs="Calibri"/>
                <w:sz w:val="22"/>
                <w:szCs w:val="22"/>
              </w:rPr>
            </w:pPr>
          </w:p>
          <w:p w:rsidR="008E02FF" w:rsidRDefault="008E02FF">
            <w:pPr>
              <w:spacing w:before="60" w:after="60"/>
              <w:jc w:val="right"/>
              <w:rPr>
                <w:rFonts w:ascii="Calibri" w:hAnsi="Calibri" w:cs="Calibri"/>
                <w:sz w:val="22"/>
                <w:szCs w:val="22"/>
              </w:rPr>
            </w:pPr>
            <w:r>
              <w:rPr>
                <w:rFonts w:ascii="Calibri" w:hAnsi="Calibri" w:cs="Calibri"/>
                <w:sz w:val="22"/>
                <w:szCs w:val="22"/>
              </w:rPr>
              <w:t xml:space="preserve">TOTAL </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02FF" w:rsidRDefault="008E02FF">
            <w:pPr>
              <w:spacing w:before="60" w:after="60"/>
              <w:rPr>
                <w:rFonts w:ascii="Calibri" w:hAnsi="Calibri" w:cs="Calibri"/>
                <w:sz w:val="22"/>
                <w:szCs w:val="22"/>
              </w:rPr>
            </w:pPr>
          </w:p>
        </w:tc>
      </w:tr>
    </w:tbl>
    <w:p w:rsidR="00245983" w:rsidRDefault="00245983">
      <w:pPr>
        <w:rPr>
          <w:rFonts w:ascii="Calibri" w:hAnsi="Calibri"/>
          <w:b/>
          <w:bCs/>
          <w:sz w:val="22"/>
        </w:rPr>
      </w:pPr>
    </w:p>
    <w:p w:rsidR="00245983" w:rsidRDefault="00872FCA">
      <w:pPr>
        <w:tabs>
          <w:tab w:val="left" w:pos="0"/>
          <w:tab w:val="right" w:pos="1980"/>
          <w:tab w:val="left" w:pos="2160"/>
          <w:tab w:val="left" w:pos="4320"/>
        </w:tabs>
        <w:rPr>
          <w:b/>
          <w:bCs/>
          <w:sz w:val="22"/>
        </w:rPr>
      </w:pPr>
      <w:r>
        <w:rPr>
          <w:b/>
          <w:bCs/>
          <w:noProof/>
          <w:sz w:val="22"/>
          <w:lang w:eastAsia="fr-FR"/>
        </w:rPr>
        <mc:AlternateContent>
          <mc:Choice Requires="wps">
            <w:drawing>
              <wp:anchor distT="0" distB="0" distL="114300" distR="113665" simplePos="0" relativeHeight="2" behindDoc="0" locked="0" layoutInCell="1" allowOverlap="1">
                <wp:simplePos x="0" y="0"/>
                <wp:positionH relativeFrom="column">
                  <wp:posOffset>0</wp:posOffset>
                </wp:positionH>
                <wp:positionV relativeFrom="paragraph">
                  <wp:posOffset>52070</wp:posOffset>
                </wp:positionV>
                <wp:extent cx="6180455" cy="686435"/>
                <wp:effectExtent l="11430" t="8255" r="9525" b="10795"/>
                <wp:wrapNone/>
                <wp:docPr id="3" name="Text Box 1"/>
                <wp:cNvGraphicFramePr/>
                <a:graphic xmlns:a="http://schemas.openxmlformats.org/drawingml/2006/main">
                  <a:graphicData uri="http://schemas.microsoft.com/office/word/2010/wordprocessingShape">
                    <wps:wsp>
                      <wps:cNvSpPr/>
                      <wps:spPr>
                        <a:xfrm>
                          <a:off x="0" y="0"/>
                          <a:ext cx="6179760" cy="6858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rsidR="00A02439" w:rsidRDefault="00A02439">
                            <w:pPr>
                              <w:pStyle w:val="FrameContents"/>
                            </w:pPr>
                            <w:r>
                              <w:rPr>
                                <w:rFonts w:ascii="Calibri" w:hAnsi="Calibri" w:cs="Calibri"/>
                                <w:i/>
                                <w:iCs/>
                              </w:rPr>
                              <w:t xml:space="preserve">Commentaires du </w:t>
                            </w:r>
                            <w:proofErr w:type="gramStart"/>
                            <w:r>
                              <w:rPr>
                                <w:rFonts w:ascii="Calibri" w:hAnsi="Calibri" w:cs="Calibri"/>
                                <w:i/>
                                <w:iCs/>
                              </w:rPr>
                              <w:t>vendeur</w:t>
                            </w:r>
                            <w:r>
                              <w:rPr>
                                <w:i/>
                                <w:iCs/>
                              </w:rPr>
                              <w:t>:</w:t>
                            </w:r>
                            <w:proofErr w:type="gramEnd"/>
                          </w:p>
                        </w:txbxContent>
                      </wps:txbx>
                      <wps:bodyPr>
                        <a:noAutofit/>
                      </wps:bodyPr>
                    </wps:wsp>
                  </a:graphicData>
                </a:graphic>
              </wp:anchor>
            </w:drawing>
          </mc:Choice>
          <mc:Fallback>
            <w:pict>
              <v:rect id="Text Box 1" o:spid="_x0000_s1026" style="position:absolute;margin-left:0;margin-top:4.1pt;width:486.65pt;height:54.05pt;z-index:2;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" filled="f" strokeweight=".26mm">
                <v:textbox>
                  <w:txbxContent>
                    <w:p w:rsidR="00A02439" w:rsidRDefault="00A02439">
                      <w:pPr>
                        <w:pStyle w:val="FrameContents"/>
                      </w:pPr>
                      <w:r>
                        <w:rPr>
                          <w:rFonts w:ascii="Calibri" w:hAnsi="Calibri" w:cs="Calibri"/>
                          <w:i/>
                          <w:iCs/>
                        </w:rPr>
                        <w:t xml:space="preserve">Commentaires du </w:t>
                      </w:r>
                      <w:proofErr w:type="gramStart"/>
                      <w:r>
                        <w:rPr>
                          <w:rFonts w:ascii="Calibri" w:hAnsi="Calibri" w:cs="Calibri"/>
                          <w:i/>
                          <w:iCs/>
                        </w:rPr>
                        <w:t>vendeur</w:t>
                      </w:r>
                      <w:r>
                        <w:rPr>
                          <w:i/>
                          <w:iCs/>
                        </w:rPr>
                        <w:t>:</w:t>
                      </w:r>
                      <w:proofErr w:type="gramEnd"/>
                    </w:p>
                  </w:txbxContent>
                </v:textbox>
              </v:rect>
            </w:pict>
          </mc:Fallback>
        </mc:AlternateContent>
      </w:r>
    </w:p>
    <w:p w:rsidR="00245983" w:rsidRDefault="00245983">
      <w:pPr>
        <w:tabs>
          <w:tab w:val="left" w:pos="0"/>
          <w:tab w:val="right" w:pos="1980"/>
          <w:tab w:val="left" w:pos="2160"/>
          <w:tab w:val="left" w:pos="4320"/>
        </w:tabs>
        <w:rPr>
          <w:b/>
          <w:bCs/>
          <w:sz w:val="22"/>
        </w:rPr>
      </w:pPr>
    </w:p>
    <w:p w:rsidR="00245983" w:rsidRDefault="00245983">
      <w:pPr>
        <w:tabs>
          <w:tab w:val="left" w:pos="0"/>
          <w:tab w:val="right" w:pos="1980"/>
          <w:tab w:val="left" w:pos="2160"/>
          <w:tab w:val="left" w:pos="4320"/>
        </w:tabs>
        <w:rPr>
          <w:b/>
          <w:bCs/>
          <w:sz w:val="22"/>
        </w:rPr>
      </w:pPr>
    </w:p>
    <w:p w:rsidR="00245983" w:rsidRDefault="00245983">
      <w:pPr>
        <w:tabs>
          <w:tab w:val="left" w:pos="0"/>
          <w:tab w:val="right" w:pos="1980"/>
          <w:tab w:val="left" w:pos="2160"/>
          <w:tab w:val="left" w:pos="4320"/>
        </w:tabs>
        <w:rPr>
          <w:b/>
          <w:bCs/>
          <w:sz w:val="22"/>
        </w:rPr>
      </w:pPr>
    </w:p>
    <w:p w:rsidR="00245983" w:rsidRDefault="00245983">
      <w:pPr>
        <w:tabs>
          <w:tab w:val="left" w:pos="0"/>
          <w:tab w:val="right" w:pos="1980"/>
          <w:tab w:val="left" w:pos="2160"/>
          <w:tab w:val="left" w:pos="4320"/>
        </w:tabs>
        <w:rPr>
          <w:b/>
          <w:bCs/>
          <w:sz w:val="22"/>
        </w:rPr>
      </w:pPr>
    </w:p>
    <w:p w:rsidR="00245983" w:rsidRDefault="00872FCA" w:rsidP="00CB0F08">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Je certifie par la présente que la société mentionnée ci-dessus, au nom de laquelle je suis dûment autorisé à signer, a examiné la </w:t>
      </w:r>
      <w:r w:rsidR="005B5582">
        <w:rPr>
          <w:rFonts w:ascii="Calibri" w:hAnsi="Calibri"/>
          <w:szCs w:val="22"/>
        </w:rPr>
        <w:t xml:space="preserve">Demande de Cotation </w:t>
      </w:r>
      <w:r w:rsidR="002943D9" w:rsidRPr="002943D9">
        <w:rPr>
          <w:rFonts w:ascii="Calibri" w:hAnsi="Calibri" w:cs="Calibri"/>
          <w:b/>
        </w:rPr>
        <w:t>RFQ Nº UNFPA/DZA/RFQ/2020/00</w:t>
      </w:r>
      <w:r w:rsidR="00CB0F08">
        <w:rPr>
          <w:rFonts w:ascii="Calibri" w:hAnsi="Calibri" w:cs="Calibri"/>
          <w:b/>
        </w:rPr>
        <w:t>3</w:t>
      </w:r>
      <w:r>
        <w:rPr>
          <w:rFonts w:ascii="Calibri" w:hAnsi="Calibri"/>
          <w:szCs w:val="22"/>
        </w:rPr>
        <w:t xml:space="preserve">, y compris l’ensemble des annexes, des amendements au document (le cas échéant) et des réponses fournies par l’UNFPA aux questions de clarification des prestataires potentiels. De plus, la société accepte les Conditions générales de l’UNFPA applicables aux contrats, et respectera ce devis jusqu’à son expiration. </w:t>
      </w:r>
    </w:p>
    <w:tbl>
      <w:tblPr>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2"/>
        <w:gridCol w:w="2309"/>
        <w:gridCol w:w="2311"/>
      </w:tblGrid>
      <w:tr w:rsidR="00245983">
        <w:tc>
          <w:tcPr>
            <w:tcW w:w="462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245983" w:rsidRDefault="00245983">
            <w:pPr>
              <w:tabs>
                <w:tab w:val="left" w:pos="0"/>
                <w:tab w:val="right" w:pos="1980"/>
                <w:tab w:val="left" w:pos="2160"/>
                <w:tab w:val="left" w:pos="4320"/>
              </w:tabs>
              <w:rPr>
                <w:rFonts w:ascii="Calibri" w:eastAsia="Calibri" w:hAnsi="Calibri" w:cs="Calibri"/>
                <w:bCs/>
                <w:sz w:val="22"/>
                <w:szCs w:val="22"/>
              </w:rPr>
            </w:pPr>
          </w:p>
          <w:p w:rsidR="00245983" w:rsidRDefault="00245983">
            <w:pPr>
              <w:tabs>
                <w:tab w:val="left" w:pos="0"/>
                <w:tab w:val="right" w:pos="1980"/>
                <w:tab w:val="left" w:pos="2160"/>
                <w:tab w:val="left" w:pos="4320"/>
              </w:tabs>
              <w:rPr>
                <w:rFonts w:ascii="Calibri" w:eastAsia="Calibri" w:hAnsi="Calibri" w:cs="Calibri"/>
                <w:bCs/>
                <w:sz w:val="22"/>
                <w:szCs w:val="22"/>
              </w:rPr>
            </w:pPr>
          </w:p>
          <w:p w:rsidR="00245983" w:rsidRDefault="00245983">
            <w:pPr>
              <w:tabs>
                <w:tab w:val="left" w:pos="0"/>
                <w:tab w:val="right" w:pos="1980"/>
                <w:tab w:val="left" w:pos="2160"/>
                <w:tab w:val="left" w:pos="4320"/>
              </w:tabs>
              <w:rPr>
                <w:rFonts w:ascii="Calibri" w:eastAsia="Calibri" w:hAnsi="Calibri" w:cs="Calibri"/>
                <w:bCs/>
                <w:sz w:val="22"/>
                <w:szCs w:val="22"/>
              </w:rPr>
            </w:pPr>
          </w:p>
        </w:tc>
        <w:tc>
          <w:tcPr>
            <w:tcW w:w="2309" w:type="dxa"/>
            <w:tcBorders>
              <w:top w:val="single" w:sz="4" w:space="0" w:color="D9D9D9"/>
              <w:left w:val="single" w:sz="4" w:space="0" w:color="D9D9D9"/>
              <w:bottom w:val="single" w:sz="4" w:space="0" w:color="D9D9D9"/>
            </w:tcBorders>
            <w:shd w:val="clear" w:color="auto" w:fill="auto"/>
            <w:tcMar>
              <w:left w:w="108" w:type="dxa"/>
            </w:tcMar>
            <w:vAlign w:val="center"/>
          </w:tcPr>
          <w:p w:rsidR="00245983" w:rsidRDefault="00F80186">
            <w:pPr>
              <w:tabs>
                <w:tab w:val="left" w:pos="0"/>
                <w:tab w:val="right" w:pos="1980"/>
                <w:tab w:val="left" w:pos="2160"/>
                <w:tab w:val="left" w:pos="4320"/>
              </w:tabs>
              <w:jc w:val="center"/>
              <w:rPr>
                <w:rFonts w:asciiTheme="minorHAnsi" w:eastAsia="Calibri" w:hAnsiTheme="minorHAnsi" w:cs="Calibri"/>
                <w:bCs/>
                <w:sz w:val="22"/>
                <w:szCs w:val="22"/>
              </w:rPr>
            </w:pPr>
            <w:sdt>
              <w:sdtPr>
                <w:id w:val="874813729"/>
                <w:date>
                  <w:dateFormat w:val="dd/MM/yyyy"/>
                  <w:lid w:val="en-GB"/>
                  <w:storeMappedDataAs w:val="dateTime"/>
                  <w:calendar w:val="gregorian"/>
                </w:date>
              </w:sdtPr>
              <w:sdtEndPr/>
              <w:sdtContent>
                <w:r w:rsidR="00872FCA">
                  <w:rPr>
                    <w:rFonts w:asciiTheme="minorHAnsi" w:eastAsiaTheme="minorHAnsi" w:hAnsiTheme="minorHAnsi"/>
                    <w:sz w:val="22"/>
                    <w:szCs w:val="22"/>
                  </w:rPr>
                  <w:t>Cliquez ici pour indiquer une date.</w:t>
                </w:r>
              </w:sdtContent>
            </w:sdt>
          </w:p>
        </w:tc>
        <w:tc>
          <w:tcPr>
            <w:tcW w:w="2311" w:type="dxa"/>
            <w:tcBorders>
              <w:top w:val="single" w:sz="4" w:space="0" w:color="D9D9D9"/>
              <w:bottom w:val="single" w:sz="4" w:space="0" w:color="D9D9D9"/>
              <w:right w:val="single" w:sz="4" w:space="0" w:color="D9D9D9"/>
            </w:tcBorders>
            <w:shd w:val="clear" w:color="auto" w:fill="auto"/>
            <w:vAlign w:val="center"/>
          </w:tcPr>
          <w:p w:rsidR="00245983" w:rsidRDefault="00245983">
            <w:pPr>
              <w:tabs>
                <w:tab w:val="left" w:pos="0"/>
                <w:tab w:val="right" w:pos="1980"/>
                <w:tab w:val="left" w:pos="2160"/>
                <w:tab w:val="left" w:pos="4320"/>
              </w:tabs>
              <w:rPr>
                <w:rFonts w:ascii="Calibri" w:eastAsia="Calibri" w:hAnsi="Calibri" w:cs="Calibri"/>
                <w:bCs/>
                <w:sz w:val="22"/>
                <w:szCs w:val="22"/>
              </w:rPr>
            </w:pPr>
          </w:p>
        </w:tc>
      </w:tr>
      <w:tr w:rsidR="00245983">
        <w:tc>
          <w:tcPr>
            <w:tcW w:w="462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245983" w:rsidRDefault="00872FCA">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Nom et titre</w:t>
            </w:r>
          </w:p>
        </w:tc>
        <w:tc>
          <w:tcPr>
            <w:tcW w:w="462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245983" w:rsidRDefault="00872FCA">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et lieu</w:t>
            </w:r>
          </w:p>
        </w:tc>
      </w:tr>
    </w:tbl>
    <w:p w:rsidR="00245983" w:rsidRDefault="00245983">
      <w:pPr>
        <w:rPr>
          <w:rFonts w:ascii="Calibri" w:hAnsi="Calibri"/>
        </w:rPr>
      </w:pPr>
    </w:p>
    <w:p w:rsidR="00245983" w:rsidRDefault="00245983">
      <w:pPr>
        <w:jc w:val="center"/>
        <w:rPr>
          <w:rFonts w:ascii="Calibri" w:hAnsi="Calibri" w:cs="Calibri"/>
          <w:b/>
          <w:sz w:val="28"/>
          <w:szCs w:val="28"/>
        </w:rPr>
      </w:pPr>
    </w:p>
    <w:p w:rsidR="00245983" w:rsidRDefault="00872FCA">
      <w:pPr>
        <w:jc w:val="center"/>
        <w:rPr>
          <w:rFonts w:ascii="Calibri" w:hAnsi="Calibri" w:cs="Calibri"/>
          <w:b/>
          <w:sz w:val="28"/>
          <w:szCs w:val="28"/>
        </w:rPr>
      </w:pPr>
      <w:r>
        <w:rPr>
          <w:rFonts w:ascii="Calibri" w:hAnsi="Calibri" w:cs="Calibri"/>
          <w:b/>
          <w:sz w:val="28"/>
          <w:szCs w:val="28"/>
        </w:rPr>
        <w:lastRenderedPageBreak/>
        <w:t>Annexe I :</w:t>
      </w:r>
    </w:p>
    <w:p w:rsidR="00245983" w:rsidRDefault="00872FCA">
      <w:pPr>
        <w:jc w:val="center"/>
      </w:pPr>
      <w:r>
        <w:rPr>
          <w:rFonts w:ascii="Calibri" w:hAnsi="Calibri" w:cs="Calibri"/>
          <w:b/>
          <w:sz w:val="28"/>
          <w:szCs w:val="28"/>
        </w:rPr>
        <w:t>Conditions générales applicables aux contrats :</w:t>
      </w:r>
    </w:p>
    <w:p w:rsidR="00245983" w:rsidRDefault="00872FCA">
      <w:pPr>
        <w:jc w:val="center"/>
        <w:rPr>
          <w:rFonts w:ascii="Calibri" w:hAnsi="Calibri" w:cs="Calibri"/>
          <w:b/>
          <w:sz w:val="28"/>
          <w:szCs w:val="28"/>
        </w:rPr>
      </w:pPr>
      <w:r>
        <w:rPr>
          <w:rFonts w:ascii="Calibri" w:hAnsi="Calibri" w:cs="Calibri"/>
          <w:b/>
          <w:sz w:val="28"/>
          <w:szCs w:val="28"/>
        </w:rPr>
        <w:t xml:space="preserve">Contrats visés par la clause de </w:t>
      </w:r>
      <w:proofErr w:type="spellStart"/>
      <w:r>
        <w:rPr>
          <w:rFonts w:ascii="Calibri" w:hAnsi="Calibri" w:cs="Calibri"/>
          <w:b/>
          <w:sz w:val="28"/>
          <w:szCs w:val="28"/>
        </w:rPr>
        <w:t>minimis</w:t>
      </w:r>
      <w:proofErr w:type="spellEnd"/>
    </w:p>
    <w:p w:rsidR="00245983" w:rsidRDefault="00245983">
      <w:pPr>
        <w:rPr>
          <w:rFonts w:ascii="Calibri" w:hAnsi="Calibri"/>
        </w:rPr>
      </w:pPr>
    </w:p>
    <w:p w:rsidR="00245983" w:rsidRDefault="00245983">
      <w:pPr>
        <w:tabs>
          <w:tab w:val="left" w:pos="7020"/>
        </w:tabs>
        <w:rPr>
          <w:rFonts w:ascii="Calibri" w:hAnsi="Calibri"/>
        </w:rPr>
      </w:pPr>
    </w:p>
    <w:p w:rsidR="00245983" w:rsidRDefault="00872FCA">
      <w:pPr>
        <w:tabs>
          <w:tab w:val="left" w:pos="7020"/>
        </w:tabs>
      </w:pPr>
      <w:r>
        <w:rPr>
          <w:rFonts w:ascii="Calibri" w:hAnsi="Calibri"/>
          <w:sz w:val="24"/>
          <w:szCs w:val="24"/>
        </w:rPr>
        <w:t xml:space="preserve">Cette Demande de devis est soumise aux Conditions générales de l’UNFPA applicables aux contrats visés par la clause de </w:t>
      </w:r>
      <w:proofErr w:type="spellStart"/>
      <w:r>
        <w:rPr>
          <w:rFonts w:ascii="Calibri" w:hAnsi="Calibri"/>
          <w:sz w:val="24"/>
          <w:szCs w:val="24"/>
        </w:rPr>
        <w:t>minimis</w:t>
      </w:r>
      <w:proofErr w:type="spellEnd"/>
      <w:r>
        <w:rPr>
          <w:rFonts w:ascii="Calibri" w:hAnsi="Calibri"/>
          <w:sz w:val="24"/>
          <w:szCs w:val="24"/>
        </w:rPr>
        <w:t>, disponible en</w:t>
      </w:r>
      <w:hyperlink r:id="rId18">
        <w:r>
          <w:rPr>
            <w:rStyle w:val="InternetLink"/>
            <w:rFonts w:ascii="Calibri" w:hAnsi="Calibri"/>
            <w:sz w:val="24"/>
            <w:szCs w:val="24"/>
          </w:rPr>
          <w:t xml:space="preserve"> anglais</w:t>
        </w:r>
      </w:hyperlink>
      <w:r>
        <w:rPr>
          <w:rFonts w:ascii="Calibri" w:hAnsi="Calibri"/>
          <w:sz w:val="24"/>
          <w:szCs w:val="24"/>
        </w:rPr>
        <w:t>, e</w:t>
      </w:r>
      <w:hyperlink r:id="rId19">
        <w:r>
          <w:rPr>
            <w:rStyle w:val="InternetLink"/>
            <w:rFonts w:ascii="Calibri" w:hAnsi="Calibri"/>
            <w:sz w:val="24"/>
            <w:szCs w:val="24"/>
          </w:rPr>
          <w:t>spagnol</w:t>
        </w:r>
      </w:hyperlink>
      <w:r>
        <w:rPr>
          <w:rFonts w:ascii="Calibri" w:hAnsi="Calibri"/>
          <w:sz w:val="24"/>
          <w:szCs w:val="24"/>
        </w:rPr>
        <w:t xml:space="preserve"> et </w:t>
      </w:r>
      <w:hyperlink r:id="rId20">
        <w:r>
          <w:rPr>
            <w:rStyle w:val="InternetLink"/>
            <w:rFonts w:ascii="Calibri" w:hAnsi="Calibri"/>
            <w:sz w:val="24"/>
            <w:szCs w:val="24"/>
          </w:rPr>
          <w:t>français.</w:t>
        </w:r>
      </w:hyperlink>
    </w:p>
    <w:p w:rsidR="00245983" w:rsidRDefault="00245983">
      <w:pPr>
        <w:tabs>
          <w:tab w:val="left" w:pos="7020"/>
        </w:tabs>
        <w:rPr>
          <w:rFonts w:ascii="Calibri" w:hAnsi="Calibri"/>
        </w:rPr>
      </w:pPr>
    </w:p>
    <w:p w:rsidR="00245983" w:rsidRDefault="00245983">
      <w:pPr>
        <w:tabs>
          <w:tab w:val="left" w:pos="7020"/>
        </w:tabs>
        <w:rPr>
          <w:rFonts w:ascii="Calibri" w:hAnsi="Calibri"/>
        </w:rPr>
      </w:pPr>
    </w:p>
    <w:p w:rsidR="00245983" w:rsidRDefault="00245983">
      <w:pPr>
        <w:pStyle w:val="letter"/>
        <w:jc w:val="both"/>
      </w:pPr>
      <w:bookmarkStart w:id="2" w:name="__UnoMark__3212_397233426"/>
      <w:bookmarkStart w:id="3" w:name="__UnoMark__3204_397233426"/>
      <w:bookmarkStart w:id="4" w:name="__UnoMark__2152_397233426"/>
      <w:bookmarkStart w:id="5" w:name="__UnoMark__2144_397233426"/>
      <w:bookmarkEnd w:id="2"/>
      <w:bookmarkEnd w:id="3"/>
      <w:bookmarkEnd w:id="4"/>
      <w:bookmarkEnd w:id="5"/>
    </w:p>
    <w:sectPr w:rsidR="00245983">
      <w:headerReference w:type="even" r:id="rId21"/>
      <w:headerReference w:type="default" r:id="rId22"/>
      <w:footerReference w:type="even" r:id="rId23"/>
      <w:footerReference w:type="default" r:id="rId24"/>
      <w:headerReference w:type="first" r:id="rId25"/>
      <w:footerReference w:type="first" r:id="rId26"/>
      <w:pgSz w:w="11906" w:h="16838"/>
      <w:pgMar w:top="1440" w:right="849"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86" w:rsidRDefault="00F80186">
      <w:r>
        <w:separator/>
      </w:r>
    </w:p>
  </w:endnote>
  <w:endnote w:type="continuationSeparator" w:id="0">
    <w:p w:rsidR="00F80186" w:rsidRDefault="00F8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FF" w:rsidRDefault="008E02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39" w:rsidRPr="00C035CF" w:rsidRDefault="00A02439">
    <w:pPr>
      <w:pStyle w:val="UNFPAAddress"/>
      <w:tabs>
        <w:tab w:val="right" w:pos="9720"/>
      </w:tabs>
      <w:spacing w:line="230" w:lineRule="exact"/>
      <w:ind w:right="360"/>
      <w:rPr>
        <w:rFonts w:ascii="Calibri" w:hAnsi="Calibri"/>
        <w:sz w:val="18"/>
        <w:szCs w:val="18"/>
        <w:lang w:val="en-GB"/>
      </w:rPr>
    </w:pPr>
    <w:r w:rsidRPr="00C035CF">
      <w:rPr>
        <w:rFonts w:ascii="Calibri" w:hAnsi="Calibri"/>
        <w:sz w:val="18"/>
        <w:szCs w:val="18"/>
        <w:lang w:val="en-GB"/>
      </w:rPr>
      <w:t>UNFPA/PSB/Bids/Request for Quotation for Goods/RFQ/</w:t>
    </w:r>
    <w:r w:rsidRPr="00C035CF">
      <w:rPr>
        <w:rFonts w:ascii="Calibri" w:hAnsi="Calibri"/>
        <w:lang w:val="en-GB"/>
      </w:rPr>
      <w:t xml:space="preserve"> </w:t>
    </w:r>
    <w:r w:rsidRPr="00C035CF">
      <w:rPr>
        <w:rFonts w:ascii="Calibri" w:hAnsi="Calibri"/>
        <w:sz w:val="18"/>
        <w:szCs w:val="18"/>
        <w:lang w:val="en-GB"/>
      </w:rPr>
      <w:t>RFQ Goods [0</w:t>
    </w:r>
    <w:r>
      <w:rPr>
        <w:rFonts w:ascii="Calibri" w:hAnsi="Calibri"/>
        <w:sz w:val="18"/>
        <w:szCs w:val="18"/>
        <w:lang w:val="en-GB"/>
      </w:rPr>
      <w:t>616</w:t>
    </w:r>
    <w:r w:rsidRPr="00C035CF">
      <w:rPr>
        <w:rFonts w:ascii="Calibri" w:hAnsi="Calibri"/>
        <w:sz w:val="18"/>
        <w:szCs w:val="18"/>
        <w:lang w:val="en-GB"/>
      </w:rPr>
      <w:t xml:space="preserve"> – Rev0</w:t>
    </w:r>
    <w:r>
      <w:rPr>
        <w:rFonts w:ascii="Calibri" w:hAnsi="Calibri"/>
        <w:sz w:val="18"/>
        <w:szCs w:val="18"/>
        <w:lang w:val="en-GB"/>
      </w:rPr>
      <w:t>2</w:t>
    </w:r>
    <w:r w:rsidRPr="00C035CF">
      <w:rPr>
        <w:rFonts w:ascii="Calibri" w:hAnsi="Calibri"/>
        <w:sz w:val="18"/>
        <w:szCs w:val="18"/>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FF" w:rsidRDefault="008E02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86" w:rsidRDefault="00F80186">
      <w:r>
        <w:separator/>
      </w:r>
    </w:p>
  </w:footnote>
  <w:footnote w:type="continuationSeparator" w:id="0">
    <w:p w:rsidR="00F80186" w:rsidRDefault="00F8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FF" w:rsidRDefault="008E02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39" w:rsidRDefault="00A02439">
    <w:pPr>
      <w:pStyle w:val="En-tte"/>
    </w:pPr>
  </w:p>
  <w:tbl>
    <w:tblPr>
      <w:tblW w:w="9990"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4996"/>
      <w:gridCol w:w="4994"/>
    </w:tblGrid>
    <w:tr w:rsidR="00A02439" w:rsidRPr="00E13A92" w:rsidTr="00CF6368">
      <w:trPr>
        <w:trHeight w:val="983"/>
      </w:trPr>
      <w:tc>
        <w:tcPr>
          <w:tcW w:w="4995" w:type="dxa"/>
          <w:tcBorders>
            <w:top w:val="single" w:sz="4" w:space="0" w:color="00000A"/>
            <w:bottom w:val="single" w:sz="4" w:space="0" w:color="00000A"/>
          </w:tcBorders>
          <w:shd w:val="clear" w:color="auto" w:fill="auto"/>
        </w:tcPr>
        <w:p w:rsidR="00A02439" w:rsidRDefault="00A02439">
          <w:pPr>
            <w:pStyle w:val="En-tte"/>
            <w:rPr>
              <w:rFonts w:cs="Arial"/>
              <w:szCs w:val="22"/>
            </w:rPr>
          </w:pPr>
          <w:r>
            <w:rPr>
              <w:noProof/>
              <w:lang w:eastAsia="fr-FR"/>
            </w:rPr>
            <w:drawing>
              <wp:inline distT="0" distB="0" distL="0" distR="0">
                <wp:extent cx="971550" cy="457200"/>
                <wp:effectExtent l="0" t="0" r="0" b="0"/>
                <wp:docPr id="5"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louored%20logo"/>
                        <pic:cNvPicPr>
                          <a:picLocks noChangeAspect="1" noChangeArrowheads="1"/>
                        </pic:cNvPicPr>
                      </pic:nvPicPr>
                      <pic:blipFill>
                        <a:blip r:embed="rId1"/>
                        <a:stretch>
                          <a:fillRect/>
                        </a:stretch>
                      </pic:blipFill>
                      <pic:spPr bwMode="auto">
                        <a:xfrm>
                          <a:off x="0" y="0"/>
                          <a:ext cx="971550" cy="457200"/>
                        </a:xfrm>
                        <a:prstGeom prst="rect">
                          <a:avLst/>
                        </a:prstGeom>
                      </pic:spPr>
                    </pic:pic>
                  </a:graphicData>
                </a:graphic>
              </wp:inline>
            </w:drawing>
          </w:r>
        </w:p>
      </w:tc>
      <w:tc>
        <w:tcPr>
          <w:tcW w:w="4994" w:type="dxa"/>
          <w:tcBorders>
            <w:top w:val="single" w:sz="4" w:space="0" w:color="00000A"/>
            <w:bottom w:val="single" w:sz="4" w:space="0" w:color="00000A"/>
          </w:tcBorders>
          <w:shd w:val="clear" w:color="auto" w:fill="auto"/>
        </w:tcPr>
        <w:p w:rsidR="00A02439" w:rsidRPr="00EA509E" w:rsidRDefault="00A02439">
          <w:pPr>
            <w:pStyle w:val="En-tte"/>
            <w:jc w:val="right"/>
            <w:rPr>
              <w:rFonts w:cs="Arial"/>
              <w:szCs w:val="22"/>
              <w:lang w:val="pt-BR"/>
            </w:rPr>
          </w:pPr>
        </w:p>
      </w:tc>
    </w:tr>
  </w:tbl>
  <w:p w:rsidR="00A02439" w:rsidRPr="00EA509E" w:rsidRDefault="00A02439">
    <w:pPr>
      <w:pStyle w:val="En-tte"/>
      <w:rPr>
        <w:lang w:val="pt-BR"/>
      </w:rPr>
    </w:pPr>
  </w:p>
  <w:p w:rsidR="00A02439" w:rsidRPr="00EA509E" w:rsidRDefault="00A02439">
    <w:pPr>
      <w:pStyle w:val="En-tte"/>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FF" w:rsidRDefault="008E02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570A"/>
    <w:multiLevelType w:val="multilevel"/>
    <w:tmpl w:val="E2E4E2F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1D47538"/>
    <w:multiLevelType w:val="multilevel"/>
    <w:tmpl w:val="7D0EE73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2103F4A"/>
    <w:multiLevelType w:val="multilevel"/>
    <w:tmpl w:val="87E6F3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C40788F"/>
    <w:multiLevelType w:val="multilevel"/>
    <w:tmpl w:val="A7BAFA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2325320"/>
    <w:multiLevelType w:val="multilevel"/>
    <w:tmpl w:val="795C3524"/>
    <w:lvl w:ilvl="0">
      <w:start w:val="1"/>
      <w:numFmt w:val="lowerLetter"/>
      <w:lvlText w:val="%1)"/>
      <w:lvlJc w:val="left"/>
      <w:pPr>
        <w:ind w:left="360" w:hanging="360"/>
      </w:p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83"/>
    <w:rsid w:val="0008083D"/>
    <w:rsid w:val="0009351C"/>
    <w:rsid w:val="000F6745"/>
    <w:rsid w:val="00233152"/>
    <w:rsid w:val="00236313"/>
    <w:rsid w:val="00245983"/>
    <w:rsid w:val="002943D9"/>
    <w:rsid w:val="0030018C"/>
    <w:rsid w:val="00316A30"/>
    <w:rsid w:val="003B0F4F"/>
    <w:rsid w:val="00443541"/>
    <w:rsid w:val="00445972"/>
    <w:rsid w:val="00451C54"/>
    <w:rsid w:val="00453F57"/>
    <w:rsid w:val="00461D30"/>
    <w:rsid w:val="00472075"/>
    <w:rsid w:val="00486452"/>
    <w:rsid w:val="004A377F"/>
    <w:rsid w:val="004D618F"/>
    <w:rsid w:val="004F1207"/>
    <w:rsid w:val="00551370"/>
    <w:rsid w:val="005B5582"/>
    <w:rsid w:val="00656813"/>
    <w:rsid w:val="006A2138"/>
    <w:rsid w:val="006A2C1F"/>
    <w:rsid w:val="006F0C9D"/>
    <w:rsid w:val="00872FCA"/>
    <w:rsid w:val="00894C24"/>
    <w:rsid w:val="008E02FF"/>
    <w:rsid w:val="008F0DF6"/>
    <w:rsid w:val="00915A84"/>
    <w:rsid w:val="00950066"/>
    <w:rsid w:val="00977940"/>
    <w:rsid w:val="0098212C"/>
    <w:rsid w:val="009E6BE3"/>
    <w:rsid w:val="00A02439"/>
    <w:rsid w:val="00A572FA"/>
    <w:rsid w:val="00AD1FC6"/>
    <w:rsid w:val="00B20348"/>
    <w:rsid w:val="00B22DC3"/>
    <w:rsid w:val="00B3733D"/>
    <w:rsid w:val="00B84E6C"/>
    <w:rsid w:val="00B94A4C"/>
    <w:rsid w:val="00BE0075"/>
    <w:rsid w:val="00C035CF"/>
    <w:rsid w:val="00C15E27"/>
    <w:rsid w:val="00C520AF"/>
    <w:rsid w:val="00C6701D"/>
    <w:rsid w:val="00CB0F08"/>
    <w:rsid w:val="00CF2E2F"/>
    <w:rsid w:val="00CF6368"/>
    <w:rsid w:val="00DB5DBB"/>
    <w:rsid w:val="00DC6D85"/>
    <w:rsid w:val="00E13A92"/>
    <w:rsid w:val="00E25609"/>
    <w:rsid w:val="00E339FB"/>
    <w:rsid w:val="00EA509E"/>
    <w:rsid w:val="00EA574A"/>
    <w:rsid w:val="00EB6C1B"/>
    <w:rsid w:val="00ED779F"/>
    <w:rsid w:val="00F22E0D"/>
    <w:rsid w:val="00F423BE"/>
    <w:rsid w:val="00F56F34"/>
    <w:rsid w:val="00F8018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40D7B-A442-4678-9E40-9B45B4A5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line="240" w:lineRule="auto"/>
    </w:pPr>
    <w:rPr>
      <w:rFonts w:ascii="Times New Roman" w:eastAsia="Times New Roman" w:hAnsi="Times New Roman" w:cs="Times New Roman"/>
      <w:szCs w:val="20"/>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sid w:val="009E6573"/>
    <w:rPr>
      <w:color w:val="003366"/>
      <w:u w:val="single"/>
    </w:rPr>
  </w:style>
  <w:style w:type="character" w:customStyle="1" w:styleId="NotedebasdepageCar">
    <w:name w:val="Note de bas de page Car"/>
    <w:basedOn w:val="Policepardfaut"/>
    <w:link w:val="Notedebasdepage"/>
    <w:qFormat/>
    <w:rsid w:val="009E6573"/>
    <w:rPr>
      <w:rFonts w:ascii="Times New Roman" w:eastAsia="Times New Roman" w:hAnsi="Times New Roman" w:cs="Times New Roman"/>
      <w:sz w:val="20"/>
      <w:szCs w:val="20"/>
    </w:rPr>
  </w:style>
  <w:style w:type="character" w:styleId="Appelnotedebasdep">
    <w:name w:val="footnote reference"/>
    <w:qFormat/>
    <w:rsid w:val="009E6573"/>
    <w:rPr>
      <w:vertAlign w:val="superscript"/>
    </w:rPr>
  </w:style>
  <w:style w:type="character" w:customStyle="1" w:styleId="ParagraphedelisteCar">
    <w:name w:val="Paragraphe de liste Car"/>
    <w:link w:val="Paragraphedeliste"/>
    <w:uiPriority w:val="34"/>
    <w:qFormat/>
    <w:locked/>
    <w:rsid w:val="009E6573"/>
    <w:rPr>
      <w:rFonts w:ascii="Times New Roman" w:eastAsia="Times New Roman" w:hAnsi="Times New Roman" w:cs="Times New Roman"/>
      <w:szCs w:val="20"/>
      <w:lang w:eastAsia="en-GB"/>
    </w:rPr>
  </w:style>
  <w:style w:type="character" w:styleId="Marquedecommentaire">
    <w:name w:val="annotation reference"/>
    <w:qFormat/>
    <w:rsid w:val="009E6573"/>
    <w:rPr>
      <w:sz w:val="16"/>
      <w:szCs w:val="16"/>
    </w:rPr>
  </w:style>
  <w:style w:type="character" w:customStyle="1" w:styleId="CommentaireCar">
    <w:name w:val="Commentaire Car"/>
    <w:basedOn w:val="Policepardfaut"/>
    <w:link w:val="Commentaire"/>
    <w:qFormat/>
    <w:rsid w:val="009E6573"/>
    <w:rPr>
      <w:rFonts w:ascii="Times New Roman" w:eastAsia="Times New Roman" w:hAnsi="Times New Roman" w:cs="Times New Roman"/>
      <w:sz w:val="20"/>
      <w:szCs w:val="20"/>
    </w:rPr>
  </w:style>
  <w:style w:type="character" w:styleId="Lienhypertextesuivivisit">
    <w:name w:val="FollowedHyperlink"/>
    <w:basedOn w:val="Policepardfaut"/>
    <w:uiPriority w:val="99"/>
    <w:semiHidden/>
    <w:unhideWhenUsed/>
    <w:qFormat/>
    <w:rsid w:val="009E6573"/>
    <w:rPr>
      <w:color w:val="800080" w:themeColor="followedHyperlink"/>
      <w:u w:val="single"/>
    </w:rPr>
  </w:style>
  <w:style w:type="character" w:customStyle="1" w:styleId="TextedebullesCar">
    <w:name w:val="Texte de bulles Car"/>
    <w:basedOn w:val="Policepardfaut"/>
    <w:link w:val="Textedebulles"/>
    <w:uiPriority w:val="99"/>
    <w:semiHidden/>
    <w:qFormat/>
    <w:rsid w:val="009E6573"/>
    <w:rPr>
      <w:rFonts w:ascii="Tahoma" w:eastAsia="Times New Roman" w:hAnsi="Tahoma" w:cs="Tahoma"/>
      <w:sz w:val="16"/>
      <w:szCs w:val="16"/>
    </w:rPr>
  </w:style>
  <w:style w:type="character" w:customStyle="1" w:styleId="TitreCar">
    <w:name w:val="Titre Car"/>
    <w:basedOn w:val="Policepardfaut"/>
    <w:link w:val="Titre"/>
    <w:qFormat/>
    <w:rsid w:val="00B415C5"/>
    <w:rPr>
      <w:rFonts w:ascii="Times New Roman" w:eastAsia="Times New Roman" w:hAnsi="Times New Roman" w:cs="Times New Roman"/>
      <w:b/>
      <w:bCs/>
      <w:sz w:val="24"/>
      <w:szCs w:val="20"/>
      <w:u w:val="single"/>
    </w:rPr>
  </w:style>
  <w:style w:type="character" w:customStyle="1" w:styleId="En-tteCar">
    <w:name w:val="En-tête Car"/>
    <w:basedOn w:val="Policepardfaut"/>
    <w:link w:val="En-tte"/>
    <w:uiPriority w:val="99"/>
    <w:qFormat/>
    <w:rsid w:val="00B415C5"/>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qFormat/>
    <w:rsid w:val="00B415C5"/>
    <w:rPr>
      <w:rFonts w:ascii="Times New Roman" w:eastAsia="Times New Roman" w:hAnsi="Times New Roman" w:cs="Times New Roman"/>
      <w:sz w:val="20"/>
      <w:szCs w:val="20"/>
    </w:rPr>
  </w:style>
  <w:style w:type="character" w:styleId="Textedelespacerserv">
    <w:name w:val="Placeholder Text"/>
    <w:basedOn w:val="Policepardfaut"/>
    <w:uiPriority w:val="99"/>
    <w:semiHidden/>
    <w:qFormat/>
    <w:rsid w:val="00B6278F"/>
    <w:rPr>
      <w:color w:val="808080"/>
    </w:rPr>
  </w:style>
  <w:style w:type="character" w:styleId="Numrodepage">
    <w:name w:val="page number"/>
    <w:basedOn w:val="Policepardfaut"/>
    <w:qFormat/>
    <w:rsid w:val="00F36678"/>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next w:val="Normal"/>
    <w:qFormat/>
    <w:rsid w:val="009E6573"/>
    <w:pPr>
      <w:jc w:val="center"/>
    </w:pPr>
    <w:rPr>
      <w:b/>
      <w:sz w:val="28"/>
    </w:rPr>
  </w:style>
  <w:style w:type="paragraph" w:customStyle="1" w:styleId="Index">
    <w:name w:val="Index"/>
    <w:basedOn w:val="Normal"/>
    <w:qFormat/>
    <w:pPr>
      <w:suppressLineNumbers/>
    </w:pPr>
    <w:rPr>
      <w:rFonts w:cs="FreeSans"/>
    </w:rPr>
  </w:style>
  <w:style w:type="paragraph" w:customStyle="1" w:styleId="letter">
    <w:name w:val="letter"/>
    <w:basedOn w:val="Normal"/>
    <w:qFormat/>
    <w:rsid w:val="009E6573"/>
    <w:pPr>
      <w:tabs>
        <w:tab w:val="left" w:pos="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Notedebasdepage">
    <w:name w:val="footnote text"/>
    <w:basedOn w:val="Normal"/>
    <w:link w:val="NotedebasdepageCar"/>
    <w:qFormat/>
    <w:rsid w:val="009E6573"/>
  </w:style>
  <w:style w:type="paragraph" w:styleId="Paragraphedeliste">
    <w:name w:val="List Paragraph"/>
    <w:basedOn w:val="Normal"/>
    <w:link w:val="ParagraphedelisteCar"/>
    <w:uiPriority w:val="34"/>
    <w:qFormat/>
    <w:rsid w:val="009E6573"/>
    <w:pPr>
      <w:ind w:left="720"/>
      <w:textAlignment w:val="baseline"/>
    </w:pPr>
    <w:rPr>
      <w:sz w:val="22"/>
      <w:lang w:eastAsia="en-GB"/>
    </w:rPr>
  </w:style>
  <w:style w:type="paragraph" w:styleId="Commentaire">
    <w:name w:val="annotation text"/>
    <w:basedOn w:val="Normal"/>
    <w:link w:val="CommentaireCar"/>
    <w:qFormat/>
    <w:rsid w:val="009E6573"/>
  </w:style>
  <w:style w:type="paragraph" w:styleId="Textedebulles">
    <w:name w:val="Balloon Text"/>
    <w:basedOn w:val="Normal"/>
    <w:link w:val="TextedebullesCar"/>
    <w:uiPriority w:val="99"/>
    <w:semiHidden/>
    <w:unhideWhenUsed/>
    <w:qFormat/>
    <w:rsid w:val="009E6573"/>
    <w:rPr>
      <w:rFonts w:ascii="Tahoma" w:hAnsi="Tahoma" w:cs="Tahoma"/>
      <w:sz w:val="16"/>
      <w:szCs w:val="16"/>
    </w:rPr>
  </w:style>
  <w:style w:type="paragraph" w:styleId="Titre">
    <w:name w:val="Title"/>
    <w:basedOn w:val="Normal"/>
    <w:link w:val="TitreCar"/>
    <w:qFormat/>
    <w:rsid w:val="00B415C5"/>
    <w:pPr>
      <w:jc w:val="center"/>
    </w:pPr>
    <w:rPr>
      <w:b/>
      <w:bCs/>
      <w:sz w:val="24"/>
      <w:u w:val="single"/>
    </w:rPr>
  </w:style>
  <w:style w:type="paragraph" w:styleId="En-tte">
    <w:name w:val="header"/>
    <w:basedOn w:val="Normal"/>
    <w:link w:val="En-tteCar"/>
    <w:unhideWhenUsed/>
    <w:rsid w:val="00B415C5"/>
    <w:pPr>
      <w:tabs>
        <w:tab w:val="center" w:pos="4513"/>
        <w:tab w:val="right" w:pos="9026"/>
      </w:tabs>
    </w:pPr>
  </w:style>
  <w:style w:type="paragraph" w:styleId="Pieddepage">
    <w:name w:val="footer"/>
    <w:basedOn w:val="Normal"/>
    <w:link w:val="PieddepageCar"/>
    <w:unhideWhenUsed/>
    <w:rsid w:val="00B415C5"/>
    <w:pPr>
      <w:tabs>
        <w:tab w:val="center" w:pos="4513"/>
        <w:tab w:val="right" w:pos="9026"/>
      </w:tabs>
    </w:pPr>
  </w:style>
  <w:style w:type="paragraph" w:styleId="NormalWeb">
    <w:name w:val="Normal (Web)"/>
    <w:basedOn w:val="Normal"/>
    <w:uiPriority w:val="99"/>
    <w:semiHidden/>
    <w:unhideWhenUsed/>
    <w:qFormat/>
    <w:rsid w:val="007A2896"/>
    <w:pPr>
      <w:spacing w:beforeAutospacing="1" w:afterAutospacing="1"/>
    </w:pPr>
    <w:rPr>
      <w:sz w:val="24"/>
      <w:szCs w:val="24"/>
      <w:lang w:eastAsia="en-GB"/>
    </w:rPr>
  </w:style>
  <w:style w:type="paragraph" w:customStyle="1" w:styleId="UNFPAAddress">
    <w:name w:val="UNFPA Address"/>
    <w:basedOn w:val="Pieddepage"/>
    <w:next w:val="Pieddepage"/>
    <w:qFormat/>
    <w:rsid w:val="00F36678"/>
    <w:pPr>
      <w:tabs>
        <w:tab w:val="center" w:pos="4320"/>
        <w:tab w:val="right" w:pos="8640"/>
      </w:tabs>
      <w:spacing w:line="170" w:lineRule="exact"/>
    </w:pPr>
    <w:rPr>
      <w:rFonts w:ascii="UNFPA-Text" w:eastAsia="Times" w:hAnsi="UNFPA-Text"/>
      <w:sz w:val="13"/>
    </w:rPr>
  </w:style>
  <w:style w:type="paragraph" w:customStyle="1" w:styleId="FrameContents">
    <w:name w:val="Frame Contents"/>
    <w:basedOn w:val="Normal"/>
    <w:qFormat/>
  </w:style>
  <w:style w:type="paragraph" w:customStyle="1" w:styleId="Footnote">
    <w:name w:val="Footnote"/>
    <w:basedOn w:val="Normal"/>
  </w:style>
  <w:style w:type="paragraph" w:customStyle="1" w:styleId="Quotations">
    <w:name w:val="Quotations"/>
    <w:basedOn w:val="Normal"/>
    <w:qFormat/>
  </w:style>
  <w:style w:type="paragraph" w:styleId="Sous-titre">
    <w:name w:val="Subtitle"/>
    <w:basedOn w:val="Heading"/>
    <w:qFormat/>
  </w:style>
  <w:style w:type="table" w:styleId="Grilledutableau">
    <w:name w:val="Table Grid"/>
    <w:basedOn w:val="TableauNormal"/>
    <w:uiPriority w:val="59"/>
    <w:rsid w:val="00B415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B20348"/>
    <w:rPr>
      <w:b/>
      <w:bCs/>
    </w:rPr>
  </w:style>
  <w:style w:type="character" w:customStyle="1" w:styleId="ObjetducommentaireCar">
    <w:name w:val="Objet du commentaire Car"/>
    <w:basedOn w:val="CommentaireCar"/>
    <w:link w:val="Objetducommentaire"/>
    <w:uiPriority w:val="99"/>
    <w:semiHidden/>
    <w:rsid w:val="00B20348"/>
    <w:rPr>
      <w:rFonts w:ascii="Times New Roman" w:eastAsia="Times New Roman" w:hAnsi="Times New Roman" w:cs="Times New Roman"/>
      <w:b/>
      <w:bCs/>
      <w:sz w:val="20"/>
      <w:szCs w:val="20"/>
    </w:rPr>
  </w:style>
  <w:style w:type="character" w:styleId="Lienhypertexte">
    <w:name w:val="Hyperlink"/>
    <w:rsid w:val="00B84E6C"/>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fpa.org/about-procurement" TargetMode="External"/><Relationship Id="rId18" Type="http://schemas.openxmlformats.org/officeDocument/2006/relationships/hyperlink" Target="http://www.unfpa.org/resources/unfpa-general-conditions-de-minimis-contrac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offres-dz@unfpa.org" TargetMode="External"/><Relationship Id="rId17" Type="http://schemas.openxmlformats.org/officeDocument/2006/relationships/hyperlink" Target="mailto:procurement@unfpa.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ukezouha@unfpa.or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eb2.unfpa.org/help/hotline.cf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nfpa.org/about-us"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pa.org/resources/fraud-policy-200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TermName>Template</TermName>
          <TermId>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TermName>English</TermName>
          <TermId>516f81f3-df0e-464d-825f-d58835f0e5c7</TermId>
        </TermInfo>
      </Terms>
    </k64d3d405fbe456db5cf2d4cdca728c7>
    <TaxCatchAll xmlns="afb70849-55a1-499e-99ee-5ad5de2b0291">
      <Value>7</Value>
      <Value>6</Value>
    </TaxCatchAll>
  </documentManagement>
</p:properties>
</file>

<file path=customXml/itemProps1.xml><?xml version="1.0" encoding="utf-8"?>
<ds:datastoreItem xmlns:ds="http://schemas.openxmlformats.org/officeDocument/2006/customXml" ds:itemID="{F147F299-8C61-4EFF-8507-38522FD1C286}">
  <ds:schemaRefs>
    <ds:schemaRef ds:uri="http://schemas.microsoft.com/sharepoint/v3/contenttype/forms"/>
  </ds:schemaRefs>
</ds:datastoreItem>
</file>

<file path=customXml/itemProps2.xml><?xml version="1.0" encoding="utf-8"?>
<ds:datastoreItem xmlns:ds="http://schemas.openxmlformats.org/officeDocument/2006/customXml" ds:itemID="{60953FF8-DFE8-43B9-BAA6-2CB70315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224E2-10D9-4BA6-B518-CAA72B59133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8180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 House</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Badia Haddouche</cp:lastModifiedBy>
  <cp:revision>2</cp:revision>
  <cp:lastPrinted>2020-11-19T15:07:00Z</cp:lastPrinted>
  <dcterms:created xsi:type="dcterms:W3CDTF">2020-11-19T17:23:00Z</dcterms:created>
  <dcterms:modified xsi:type="dcterms:W3CDTF">2020-11-19T17:23:00Z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 House</vt:lpwstr>
  </property>
  <property fmtid="{D5CDD505-2E9C-101B-9397-08002B2CF9AE}" pid="4" name="ContentTypeId">
    <vt:lpwstr>0x010100FA09625740F6014DA90CA5C6AF4E9A5C</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NFPA_DocumentType">
    <vt:lpwstr>7;#Template|88a86ba0-78ce-4642-9c94-ba93c8025277</vt:lpwstr>
  </property>
  <property fmtid="{D5CDD505-2E9C-101B-9397-08002B2CF9AE}" pid="11" name="UPFPA_Language">
    <vt:lpwstr>6;#English|516f81f3-df0e-464d-825f-d58835f0e5c7</vt:lpwstr>
  </property>
</Properties>
</file>